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27F06" w14:textId="77777777" w:rsidR="0070273E" w:rsidRDefault="0070273E" w:rsidP="00B848BE"/>
    <w:tbl>
      <w:tblPr>
        <w:tblpPr w:leftFromText="180" w:rightFromText="180" w:vertAnchor="text" w:horzAnchor="margin" w:tblpX="-601" w:tblpY="125"/>
        <w:tblW w:w="10546" w:type="dxa"/>
        <w:tblLook w:val="00A0" w:firstRow="1" w:lastRow="0" w:firstColumn="1" w:lastColumn="0" w:noHBand="0" w:noVBand="0"/>
      </w:tblPr>
      <w:tblGrid>
        <w:gridCol w:w="3395"/>
        <w:gridCol w:w="3659"/>
        <w:gridCol w:w="3492"/>
      </w:tblGrid>
      <w:tr w:rsidR="00ED2734" w14:paraId="01894682" w14:textId="77777777" w:rsidTr="00D73C32">
        <w:trPr>
          <w:trHeight w:val="1697"/>
        </w:trPr>
        <w:tc>
          <w:tcPr>
            <w:tcW w:w="3395" w:type="dxa"/>
          </w:tcPr>
          <w:p w14:paraId="68B1D639" w14:textId="77777777" w:rsidR="00ED2734" w:rsidRPr="006944A4" w:rsidRDefault="00ED2734" w:rsidP="00D73C32">
            <w:pPr>
              <w:rPr>
                <w:b/>
              </w:rPr>
            </w:pPr>
            <w:r w:rsidRPr="006944A4">
              <w:rPr>
                <w:b/>
                <w:sz w:val="22"/>
                <w:szCs w:val="22"/>
              </w:rPr>
              <w:t>УТВЕРЖДАЮ</w:t>
            </w:r>
          </w:p>
          <w:p w14:paraId="097448EA" w14:textId="77777777" w:rsidR="00ED2734" w:rsidRPr="006944A4" w:rsidRDefault="00ED2734" w:rsidP="00D73C32">
            <w:r w:rsidRPr="006944A4">
              <w:rPr>
                <w:sz w:val="22"/>
                <w:szCs w:val="22"/>
              </w:rPr>
              <w:t>Начальник управления молод</w:t>
            </w:r>
            <w:r>
              <w:rPr>
                <w:sz w:val="22"/>
                <w:szCs w:val="22"/>
              </w:rPr>
              <w:t>ё</w:t>
            </w:r>
            <w:r w:rsidRPr="006944A4">
              <w:rPr>
                <w:sz w:val="22"/>
                <w:szCs w:val="22"/>
              </w:rPr>
              <w:t>жной политики администрации Города Томска</w:t>
            </w:r>
          </w:p>
          <w:p w14:paraId="4D1DE451" w14:textId="77777777" w:rsidR="00ED2734" w:rsidRPr="006944A4" w:rsidRDefault="00ED2734" w:rsidP="00D73C32">
            <w:r w:rsidRPr="00CB280E">
              <w:rPr>
                <w:sz w:val="22"/>
                <w:szCs w:val="22"/>
              </w:rPr>
              <w:t>_______________А.В.</w:t>
            </w:r>
            <w:r>
              <w:rPr>
                <w:sz w:val="22"/>
                <w:szCs w:val="22"/>
              </w:rPr>
              <w:t xml:space="preserve"> </w:t>
            </w:r>
            <w:r w:rsidRPr="006944A4">
              <w:rPr>
                <w:sz w:val="22"/>
                <w:szCs w:val="22"/>
              </w:rPr>
              <w:t>Лисицын</w:t>
            </w:r>
          </w:p>
          <w:p w14:paraId="0ECCD0D2" w14:textId="77777777" w:rsidR="00ED2734" w:rsidRPr="006944A4" w:rsidRDefault="00ED2734" w:rsidP="00D73C32">
            <w:r>
              <w:rPr>
                <w:sz w:val="22"/>
                <w:szCs w:val="22"/>
              </w:rPr>
              <w:t>_______________ 2023</w:t>
            </w:r>
            <w:r w:rsidRPr="006944A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659" w:type="dxa"/>
          </w:tcPr>
          <w:p w14:paraId="6273B026" w14:textId="77777777" w:rsidR="00ED2734" w:rsidRPr="006944A4" w:rsidRDefault="00ED2734" w:rsidP="00D73C32">
            <w:pPr>
              <w:rPr>
                <w:b/>
              </w:rPr>
            </w:pPr>
            <w:r w:rsidRPr="006944A4">
              <w:rPr>
                <w:b/>
                <w:sz w:val="22"/>
                <w:szCs w:val="22"/>
              </w:rPr>
              <w:t>УТВЕРЖДАЮ</w:t>
            </w:r>
          </w:p>
          <w:p w14:paraId="0B3993ED" w14:textId="77777777" w:rsidR="00ED2734" w:rsidRDefault="00ED2734" w:rsidP="00D73C32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Директор МАУ «Центр</w:t>
            </w:r>
          </w:p>
          <w:p w14:paraId="3AEC90B6" w14:textId="77777777" w:rsidR="00ED2734" w:rsidRDefault="00ED2734" w:rsidP="00D73C32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социальных инициатив»</w:t>
            </w:r>
          </w:p>
          <w:p w14:paraId="20787700" w14:textId="77777777" w:rsidR="00ED2734" w:rsidRDefault="00ED2734" w:rsidP="00D73C32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487A0F85" w14:textId="77777777" w:rsidR="00ED2734" w:rsidRPr="001207A2" w:rsidRDefault="00ED2734" w:rsidP="00D73C32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280E">
              <w:rPr>
                <w:color w:val="000000"/>
                <w:sz w:val="22"/>
                <w:szCs w:val="22"/>
                <w:shd w:val="clear" w:color="auto" w:fill="FFFFFF"/>
              </w:rPr>
              <w:t>_______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_____</w:t>
            </w:r>
            <w:r w:rsidRPr="00CB280E">
              <w:rPr>
                <w:color w:val="000000"/>
                <w:sz w:val="22"/>
                <w:szCs w:val="22"/>
                <w:shd w:val="clear" w:color="auto" w:fill="FFFFFF"/>
              </w:rPr>
              <w:t>____</w:t>
            </w:r>
            <w:r>
              <w:rPr>
                <w:sz w:val="22"/>
                <w:szCs w:val="22"/>
              </w:rPr>
              <w:t>С.А. Чайковский</w:t>
            </w:r>
          </w:p>
          <w:p w14:paraId="0DB236F6" w14:textId="77777777" w:rsidR="00ED2734" w:rsidRPr="007C2955" w:rsidRDefault="00ED2734" w:rsidP="00D73C32">
            <w:pPr>
              <w:rPr>
                <w:color w:val="000000"/>
                <w:shd w:val="clear" w:color="auto" w:fill="FFFFFF"/>
              </w:rPr>
            </w:pPr>
            <w:r>
              <w:rPr>
                <w:sz w:val="22"/>
                <w:szCs w:val="22"/>
              </w:rPr>
              <w:t>_______________ 2023</w:t>
            </w:r>
            <w:r w:rsidRPr="006944A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492" w:type="dxa"/>
          </w:tcPr>
          <w:p w14:paraId="08F34673" w14:textId="77777777" w:rsidR="00ED2734" w:rsidRPr="006944A4" w:rsidRDefault="00ED2734" w:rsidP="00D73C32">
            <w:pPr>
              <w:rPr>
                <w:b/>
              </w:rPr>
            </w:pPr>
            <w:r w:rsidRPr="006944A4">
              <w:rPr>
                <w:b/>
                <w:sz w:val="22"/>
                <w:szCs w:val="22"/>
              </w:rPr>
              <w:t>УТВЕРЖДАЮ</w:t>
            </w:r>
          </w:p>
          <w:p w14:paraId="793A61F6" w14:textId="77777777" w:rsidR="000B012A" w:rsidRDefault="000B012A" w:rsidP="000B012A">
            <w:pPr>
              <w:ind w:firstLine="6"/>
              <w:rPr>
                <w:bCs/>
              </w:rPr>
            </w:pPr>
            <w:proofErr w:type="spellStart"/>
            <w:r>
              <w:rPr>
                <w:bCs/>
              </w:rPr>
              <w:t>И.о</w:t>
            </w:r>
            <w:proofErr w:type="spellEnd"/>
            <w:r>
              <w:rPr>
                <w:bCs/>
              </w:rPr>
              <w:t>. н</w:t>
            </w:r>
            <w:r w:rsidRPr="004F11A5">
              <w:rPr>
                <w:bCs/>
              </w:rPr>
              <w:t>ачальник</w:t>
            </w:r>
            <w:r>
              <w:rPr>
                <w:bCs/>
              </w:rPr>
              <w:t xml:space="preserve">а управления </w:t>
            </w:r>
          </w:p>
          <w:p w14:paraId="4FCD262F" w14:textId="77777777" w:rsidR="000B012A" w:rsidRDefault="000B012A" w:rsidP="000B012A">
            <w:pPr>
              <w:ind w:firstLine="6"/>
              <w:rPr>
                <w:bCs/>
              </w:rPr>
            </w:pPr>
            <w:r>
              <w:rPr>
                <w:bCs/>
              </w:rPr>
              <w:t>физической культуры и спорта</w:t>
            </w:r>
            <w:r w:rsidRPr="004F11A5">
              <w:rPr>
                <w:bCs/>
              </w:rPr>
              <w:t xml:space="preserve"> </w:t>
            </w:r>
          </w:p>
          <w:p w14:paraId="42261807" w14:textId="449D9CC6" w:rsidR="00ED2734" w:rsidRPr="00ED2734" w:rsidRDefault="000B012A" w:rsidP="000B012A">
            <w:pPr>
              <w:rPr>
                <w:bCs/>
              </w:rPr>
            </w:pPr>
            <w:r w:rsidRPr="004F11A5">
              <w:rPr>
                <w:bCs/>
              </w:rPr>
              <w:t>администрации Города Томска</w:t>
            </w:r>
            <w:r w:rsidRPr="006944A4">
              <w:rPr>
                <w:sz w:val="22"/>
                <w:szCs w:val="22"/>
              </w:rPr>
              <w:t xml:space="preserve"> </w:t>
            </w:r>
            <w:r w:rsidR="00ED2734" w:rsidRPr="006944A4">
              <w:rPr>
                <w:sz w:val="22"/>
                <w:szCs w:val="22"/>
              </w:rPr>
              <w:t>___________</w:t>
            </w:r>
            <w:r>
              <w:rPr>
                <w:bCs/>
              </w:rPr>
              <w:t xml:space="preserve"> Е.И.</w:t>
            </w:r>
            <w:r w:rsidRPr="004F11A5">
              <w:rPr>
                <w:bCs/>
              </w:rPr>
              <w:t xml:space="preserve"> </w:t>
            </w:r>
            <w:r>
              <w:rPr>
                <w:bCs/>
              </w:rPr>
              <w:t>Новиков</w:t>
            </w:r>
          </w:p>
          <w:p w14:paraId="4A7495B1" w14:textId="77777777" w:rsidR="00ED2734" w:rsidRPr="006944A4" w:rsidRDefault="00ED2734" w:rsidP="00D73C32">
            <w:r>
              <w:rPr>
                <w:sz w:val="22"/>
                <w:szCs w:val="22"/>
              </w:rPr>
              <w:t xml:space="preserve">_______________ 2023 </w:t>
            </w:r>
            <w:r w:rsidRPr="006944A4">
              <w:rPr>
                <w:sz w:val="22"/>
                <w:szCs w:val="22"/>
              </w:rPr>
              <w:t>г.</w:t>
            </w:r>
          </w:p>
          <w:p w14:paraId="759F7646" w14:textId="77777777" w:rsidR="00ED2734" w:rsidRPr="006944A4" w:rsidRDefault="00ED2734" w:rsidP="00D73C32">
            <w:pPr>
              <w:rPr>
                <w:b/>
                <w:sz w:val="22"/>
                <w:szCs w:val="22"/>
              </w:rPr>
            </w:pPr>
          </w:p>
        </w:tc>
      </w:tr>
    </w:tbl>
    <w:p w14:paraId="7594CC0A" w14:textId="77777777" w:rsidR="00922090" w:rsidRDefault="00922090" w:rsidP="00922090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FB3D5E" w14:textId="15C19F44" w:rsidR="00922090" w:rsidRPr="007C7BF8" w:rsidRDefault="00922090" w:rsidP="0092209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7BF8">
        <w:rPr>
          <w:rFonts w:ascii="Times New Roman" w:hAnsi="Times New Roman"/>
          <w:b/>
          <w:sz w:val="24"/>
          <w:szCs w:val="24"/>
        </w:rPr>
        <w:t>ПОЛОЖЕНИЕ</w:t>
      </w:r>
    </w:p>
    <w:p w14:paraId="7373D9C6" w14:textId="77777777" w:rsidR="00972560" w:rsidRDefault="00922090" w:rsidP="00922090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7BF8">
        <w:rPr>
          <w:rFonts w:ascii="Times New Roman" w:hAnsi="Times New Roman"/>
          <w:b/>
          <w:sz w:val="24"/>
          <w:szCs w:val="24"/>
        </w:rPr>
        <w:t>О</w:t>
      </w:r>
      <w:r w:rsidR="000661CA">
        <w:rPr>
          <w:rFonts w:ascii="Times New Roman" w:hAnsi="Times New Roman"/>
          <w:b/>
          <w:sz w:val="24"/>
          <w:szCs w:val="24"/>
        </w:rPr>
        <w:t xml:space="preserve"> ПРОВЕДЕНИИ </w:t>
      </w:r>
      <w:r w:rsidR="000B012A">
        <w:rPr>
          <w:rFonts w:ascii="Times New Roman" w:hAnsi="Times New Roman"/>
          <w:b/>
          <w:sz w:val="24"/>
          <w:szCs w:val="24"/>
        </w:rPr>
        <w:t xml:space="preserve">ФЕСТИВАЛЯ ПО СБОРУ МУСОРА </w:t>
      </w:r>
    </w:p>
    <w:p w14:paraId="126DFDF1" w14:textId="7CF8E4F1" w:rsidR="00922090" w:rsidRPr="007C7BF8" w:rsidRDefault="000B012A" w:rsidP="00922090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«ЧИСТЫЙ ЛЕС. СЕМЬЯ»</w:t>
      </w:r>
      <w:r w:rsidR="000661CA">
        <w:rPr>
          <w:rFonts w:ascii="Times New Roman" w:hAnsi="Times New Roman"/>
          <w:b/>
          <w:sz w:val="24"/>
          <w:szCs w:val="24"/>
        </w:rPr>
        <w:t xml:space="preserve"> </w:t>
      </w:r>
    </w:p>
    <w:p w14:paraId="5D8FFA7B" w14:textId="2B30A1FE" w:rsidR="0070273E" w:rsidRPr="00871EF7" w:rsidRDefault="0070273E" w:rsidP="00B848BE">
      <w:pPr>
        <w:jc w:val="center"/>
      </w:pPr>
    </w:p>
    <w:p w14:paraId="77892AB4" w14:textId="64E6C59C" w:rsidR="0070273E" w:rsidRPr="00871EF7" w:rsidRDefault="0070273E" w:rsidP="00B848BE">
      <w:pPr>
        <w:ind w:firstLine="708"/>
        <w:jc w:val="center"/>
      </w:pPr>
      <w:r w:rsidRPr="00871EF7">
        <w:t xml:space="preserve">I. ЦЕЛИ И ЗАДАЧИ </w:t>
      </w:r>
      <w:r w:rsidR="000B012A">
        <w:t>ФЕСТИВАЛЯ</w:t>
      </w:r>
    </w:p>
    <w:p w14:paraId="3CCDD31E" w14:textId="14196057" w:rsidR="00922090" w:rsidRDefault="00922090" w:rsidP="00922090">
      <w:pPr>
        <w:pStyle w:val="Standard"/>
        <w:tabs>
          <w:tab w:val="left" w:pos="1134"/>
        </w:tabs>
        <w:spacing w:after="0" w:line="1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C7BF8">
        <w:rPr>
          <w:rFonts w:ascii="Times New Roman" w:hAnsi="Times New Roman"/>
          <w:sz w:val="24"/>
          <w:szCs w:val="24"/>
        </w:rPr>
        <w:t>1.1</w:t>
      </w:r>
      <w:r w:rsidR="00511218">
        <w:rPr>
          <w:rFonts w:ascii="Times New Roman" w:hAnsi="Times New Roman"/>
          <w:sz w:val="24"/>
          <w:szCs w:val="24"/>
        </w:rPr>
        <w:t>.</w:t>
      </w:r>
      <w:r w:rsidRPr="007C7BF8">
        <w:rPr>
          <w:rFonts w:ascii="Times New Roman" w:hAnsi="Times New Roman"/>
          <w:sz w:val="24"/>
          <w:szCs w:val="24"/>
        </w:rPr>
        <w:t xml:space="preserve"> </w:t>
      </w:r>
      <w:r w:rsidR="000B012A" w:rsidRPr="000B012A">
        <w:rPr>
          <w:rFonts w:ascii="Times New Roman" w:eastAsia="Times New Roman" w:hAnsi="Times New Roman"/>
          <w:sz w:val="24"/>
          <w:szCs w:val="24"/>
        </w:rPr>
        <w:t>Настоящее положение определяет цель и порядок проведения, категории участников Фестиваля по сбору мусора «Чистый лес. Семья» (далее - Фестиваль).</w:t>
      </w:r>
    </w:p>
    <w:p w14:paraId="5E49485E" w14:textId="2AC145A8" w:rsidR="004F3694" w:rsidRDefault="00790F9A" w:rsidP="00922090">
      <w:pPr>
        <w:pStyle w:val="Standard"/>
        <w:tabs>
          <w:tab w:val="left" w:pos="1134"/>
        </w:tabs>
        <w:spacing w:after="0" w:line="1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1.2. </w:t>
      </w:r>
      <w:r w:rsidR="000B012A" w:rsidRPr="000B012A">
        <w:rPr>
          <w:rFonts w:ascii="Times New Roman" w:eastAsia="Times New Roman" w:hAnsi="Times New Roman"/>
          <w:sz w:val="24"/>
          <w:szCs w:val="24"/>
        </w:rPr>
        <w:t>Фестиваль приурочен ко Дню отца, установленный указом Президента РФ (третье воскресенье октября) и призван популяризовать семейные ценности.</w:t>
      </w:r>
      <w:r w:rsidR="004F369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7279A9A" w14:textId="37E534FC" w:rsidR="00922090" w:rsidRDefault="00922090" w:rsidP="00922090">
      <w:pPr>
        <w:pStyle w:val="Standard"/>
        <w:spacing w:after="0" w:line="10" w:lineRule="atLeast"/>
        <w:jc w:val="both"/>
        <w:rPr>
          <w:rFonts w:ascii="Times New Roman" w:hAnsi="Times New Roman"/>
          <w:sz w:val="24"/>
          <w:szCs w:val="24"/>
        </w:rPr>
      </w:pPr>
      <w:r w:rsidRPr="007C7BF8">
        <w:rPr>
          <w:rFonts w:ascii="Times New Roman" w:hAnsi="Times New Roman"/>
          <w:color w:val="000000"/>
          <w:sz w:val="24"/>
          <w:szCs w:val="24"/>
        </w:rPr>
        <w:t>1.</w:t>
      </w:r>
      <w:r w:rsidR="00790F9A">
        <w:rPr>
          <w:rFonts w:ascii="Times New Roman" w:hAnsi="Times New Roman"/>
          <w:color w:val="000000"/>
          <w:sz w:val="24"/>
          <w:szCs w:val="24"/>
        </w:rPr>
        <w:t>3</w:t>
      </w:r>
      <w:r w:rsidRPr="007C7BF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C7BF8">
        <w:rPr>
          <w:rFonts w:ascii="Times New Roman" w:eastAsia="Times New Roman" w:hAnsi="Times New Roman"/>
          <w:sz w:val="24"/>
          <w:szCs w:val="24"/>
        </w:rPr>
        <w:t xml:space="preserve">Цель </w:t>
      </w:r>
      <w:r w:rsidR="000B012A">
        <w:rPr>
          <w:rFonts w:ascii="Times New Roman" w:eastAsia="Times New Roman" w:hAnsi="Times New Roman"/>
          <w:sz w:val="24"/>
          <w:szCs w:val="24"/>
        </w:rPr>
        <w:t>Фестиваля</w:t>
      </w:r>
      <w:r w:rsidRPr="007C7BF8">
        <w:rPr>
          <w:rFonts w:ascii="Times New Roman" w:eastAsia="Times New Roman" w:hAnsi="Times New Roman"/>
          <w:sz w:val="24"/>
          <w:szCs w:val="24"/>
        </w:rPr>
        <w:t xml:space="preserve">: </w:t>
      </w:r>
      <w:r w:rsidR="000B012A" w:rsidRPr="000B012A">
        <w:rPr>
          <w:rFonts w:ascii="Times New Roman" w:eastAsia="Times New Roman" w:hAnsi="Times New Roman"/>
          <w:sz w:val="24"/>
          <w:szCs w:val="24"/>
        </w:rPr>
        <w:t>укрепление института семьи и значимости отцовства в воспитании детей</w:t>
      </w:r>
      <w:r w:rsidRPr="007C7BF8">
        <w:rPr>
          <w:rFonts w:ascii="Times New Roman" w:eastAsia="Times New Roman" w:hAnsi="Times New Roman"/>
          <w:sz w:val="24"/>
          <w:szCs w:val="24"/>
        </w:rPr>
        <w:t>.</w:t>
      </w:r>
    </w:p>
    <w:p w14:paraId="24D07159" w14:textId="229307C6" w:rsidR="00922090" w:rsidRPr="007C7BF8" w:rsidRDefault="00790F9A" w:rsidP="00922090">
      <w:pPr>
        <w:pStyle w:val="Standard"/>
        <w:spacing w:after="0" w:line="1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1.4</w:t>
      </w:r>
      <w:r w:rsidR="00922090" w:rsidRPr="007C7BF8">
        <w:rPr>
          <w:rFonts w:ascii="Times New Roman" w:eastAsia="Times New Roman" w:hAnsi="Times New Roman"/>
          <w:sz w:val="24"/>
          <w:szCs w:val="24"/>
        </w:rPr>
        <w:t xml:space="preserve">. Задачи </w:t>
      </w:r>
      <w:r>
        <w:rPr>
          <w:rFonts w:ascii="Times New Roman" w:eastAsia="Times New Roman" w:hAnsi="Times New Roman"/>
          <w:sz w:val="24"/>
          <w:szCs w:val="24"/>
        </w:rPr>
        <w:t>Фестиваля</w:t>
      </w:r>
      <w:r w:rsidR="00922090" w:rsidRPr="007C7BF8">
        <w:rPr>
          <w:rFonts w:ascii="Times New Roman" w:eastAsia="Times New Roman" w:hAnsi="Times New Roman"/>
          <w:sz w:val="24"/>
          <w:szCs w:val="24"/>
        </w:rPr>
        <w:t>:</w:t>
      </w:r>
    </w:p>
    <w:p w14:paraId="3A5B7090" w14:textId="77777777" w:rsidR="004F3694" w:rsidRDefault="00922090" w:rsidP="004F3694">
      <w:pPr>
        <w:widowControl w:val="0"/>
        <w:tabs>
          <w:tab w:val="left" w:pos="742"/>
        </w:tabs>
        <w:autoSpaceDE w:val="0"/>
        <w:autoSpaceDN w:val="0"/>
        <w:ind w:right="103"/>
        <w:jc w:val="both"/>
      </w:pPr>
      <w:r w:rsidRPr="007C7BF8">
        <w:t xml:space="preserve">- </w:t>
      </w:r>
      <w:r w:rsidR="004F3694">
        <w:t>благоустройство</w:t>
      </w:r>
      <w:r w:rsidR="004F3694" w:rsidRPr="00A01805">
        <w:t xml:space="preserve"> городской среды; </w:t>
      </w:r>
    </w:p>
    <w:p w14:paraId="60FA062C" w14:textId="42ACEE1D" w:rsidR="004F3694" w:rsidRDefault="004F3694" w:rsidP="004F3694">
      <w:pPr>
        <w:widowControl w:val="0"/>
        <w:tabs>
          <w:tab w:val="left" w:pos="742"/>
        </w:tabs>
        <w:autoSpaceDE w:val="0"/>
        <w:autoSpaceDN w:val="0"/>
        <w:ind w:right="103"/>
        <w:jc w:val="both"/>
      </w:pPr>
      <w:r>
        <w:t xml:space="preserve">- </w:t>
      </w:r>
      <w:r w:rsidR="000B012A">
        <w:t>пропаганда ответственного отношения к городской среде</w:t>
      </w:r>
      <w:r>
        <w:t>;</w:t>
      </w:r>
    </w:p>
    <w:p w14:paraId="72CBB939" w14:textId="54EDD262" w:rsidR="004F3694" w:rsidRDefault="004F3694" w:rsidP="004F3694">
      <w:pPr>
        <w:widowControl w:val="0"/>
        <w:tabs>
          <w:tab w:val="left" w:pos="742"/>
        </w:tabs>
        <w:autoSpaceDE w:val="0"/>
        <w:autoSpaceDN w:val="0"/>
        <w:ind w:right="107"/>
        <w:jc w:val="both"/>
      </w:pPr>
      <w:r>
        <w:t xml:space="preserve">- </w:t>
      </w:r>
      <w:r w:rsidR="000B012A">
        <w:t>формирование ответственного экологического мышления</w:t>
      </w:r>
      <w:r>
        <w:t xml:space="preserve">. </w:t>
      </w:r>
      <w:r w:rsidRPr="00A01805">
        <w:t xml:space="preserve"> </w:t>
      </w:r>
    </w:p>
    <w:p w14:paraId="71A3D5AA" w14:textId="465B5F15" w:rsidR="00922090" w:rsidRPr="007C7BF8" w:rsidRDefault="00922090" w:rsidP="004F3694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E1655B7" w14:textId="62C9BA4B" w:rsidR="00C82B4E" w:rsidRDefault="0070273E" w:rsidP="00B848BE">
      <w:pPr>
        <w:jc w:val="center"/>
      </w:pPr>
      <w:r w:rsidRPr="00871EF7">
        <w:t xml:space="preserve">II. </w:t>
      </w:r>
      <w:r w:rsidR="00C82B4E">
        <w:t xml:space="preserve">УЧРЕДИТЕЛИ </w:t>
      </w:r>
      <w:r w:rsidR="005C423D">
        <w:t xml:space="preserve">И ОРГАНИЗАЦИЯ </w:t>
      </w:r>
      <w:r w:rsidR="000B012A">
        <w:t>ФЕСТИВАЛЯ</w:t>
      </w:r>
    </w:p>
    <w:p w14:paraId="5D0FDE15" w14:textId="653136D4" w:rsidR="00C82B4E" w:rsidRDefault="00C82B4E" w:rsidP="00B848BE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Учредителями </w:t>
      </w:r>
      <w:r w:rsidR="00790F9A">
        <w:rPr>
          <w:rFonts w:ascii="Times New Roman" w:hAnsi="Times New Roman"/>
          <w:sz w:val="24"/>
          <w:szCs w:val="24"/>
        </w:rPr>
        <w:t>Фестиваля</w:t>
      </w:r>
      <w:r>
        <w:rPr>
          <w:rFonts w:ascii="Times New Roman" w:hAnsi="Times New Roman"/>
          <w:sz w:val="24"/>
          <w:szCs w:val="24"/>
        </w:rPr>
        <w:t xml:space="preserve"> явля</w:t>
      </w:r>
      <w:r w:rsidR="00790F9A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тся:</w:t>
      </w:r>
    </w:p>
    <w:p w14:paraId="44C7B0B5" w14:textId="7CE23B1B" w:rsidR="00C82B4E" w:rsidRDefault="00C82B4E" w:rsidP="00ED2734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233D9">
        <w:rPr>
          <w:rFonts w:ascii="Times New Roman" w:hAnsi="Times New Roman"/>
          <w:sz w:val="24"/>
          <w:szCs w:val="24"/>
        </w:rPr>
        <w:t>администрация Города Томска (</w:t>
      </w:r>
      <w:r>
        <w:rPr>
          <w:rFonts w:ascii="Times New Roman" w:hAnsi="Times New Roman"/>
          <w:sz w:val="24"/>
          <w:szCs w:val="24"/>
        </w:rPr>
        <w:t>управление молодёжной политики</w:t>
      </w:r>
      <w:r w:rsidR="000B012A">
        <w:rPr>
          <w:rFonts w:ascii="Times New Roman" w:hAnsi="Times New Roman"/>
          <w:sz w:val="24"/>
          <w:szCs w:val="24"/>
        </w:rPr>
        <w:t>, управление физической культуры и спорта</w:t>
      </w:r>
      <w:r>
        <w:rPr>
          <w:rFonts w:ascii="Times New Roman" w:hAnsi="Times New Roman"/>
          <w:sz w:val="24"/>
          <w:szCs w:val="24"/>
        </w:rPr>
        <w:t>);</w:t>
      </w:r>
    </w:p>
    <w:p w14:paraId="11D9A0F5" w14:textId="77777777" w:rsidR="000B012A" w:rsidRDefault="00C82B4E" w:rsidP="00ED2734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233D9">
        <w:rPr>
          <w:rFonts w:ascii="Times New Roman" w:hAnsi="Times New Roman"/>
          <w:sz w:val="24"/>
          <w:szCs w:val="24"/>
        </w:rPr>
        <w:t>МАУ «Центр социальных инициатив»</w:t>
      </w:r>
    </w:p>
    <w:p w14:paraId="1D067BE2" w14:textId="77777777" w:rsidR="000B012A" w:rsidRDefault="000B012A" w:rsidP="000B012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Партнёры фестиваля: </w:t>
      </w:r>
    </w:p>
    <w:p w14:paraId="3CBCCB46" w14:textId="77777777" w:rsidR="000B012A" w:rsidRDefault="000B012A" w:rsidP="000B012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B012A">
        <w:rPr>
          <w:rFonts w:ascii="Times New Roman" w:hAnsi="Times New Roman"/>
          <w:sz w:val="24"/>
          <w:szCs w:val="24"/>
        </w:rPr>
        <w:t>ООО «Деревенское молочко»</w:t>
      </w:r>
      <w:r>
        <w:rPr>
          <w:rFonts w:ascii="Times New Roman" w:hAnsi="Times New Roman"/>
          <w:sz w:val="24"/>
          <w:szCs w:val="24"/>
        </w:rPr>
        <w:t>;</w:t>
      </w:r>
    </w:p>
    <w:p w14:paraId="5C7835AC" w14:textId="77777777" w:rsidR="00DD7BE0" w:rsidRDefault="000B012A" w:rsidP="000B012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B012A">
        <w:rPr>
          <w:rFonts w:ascii="Times New Roman" w:hAnsi="Times New Roman"/>
          <w:sz w:val="24"/>
          <w:szCs w:val="24"/>
        </w:rPr>
        <w:t>ООО  Томская</w:t>
      </w:r>
      <w:proofErr w:type="gramEnd"/>
      <w:r w:rsidRPr="000B012A">
        <w:rPr>
          <w:rFonts w:ascii="Times New Roman" w:hAnsi="Times New Roman"/>
          <w:sz w:val="24"/>
          <w:szCs w:val="24"/>
        </w:rPr>
        <w:t xml:space="preserve"> производственная компания «САВА»</w:t>
      </w:r>
      <w:r w:rsidR="00DD7BE0">
        <w:rPr>
          <w:rFonts w:ascii="Times New Roman" w:hAnsi="Times New Roman"/>
          <w:sz w:val="24"/>
          <w:szCs w:val="24"/>
        </w:rPr>
        <w:t>;</w:t>
      </w:r>
    </w:p>
    <w:p w14:paraId="3BD2EADE" w14:textId="07A5ACD3" w:rsidR="00C82B4E" w:rsidRDefault="00DD7BE0" w:rsidP="000B012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22521">
        <w:rPr>
          <w:rFonts w:ascii="Times New Roman" w:hAnsi="Times New Roman"/>
          <w:sz w:val="24"/>
          <w:szCs w:val="24"/>
        </w:rPr>
        <w:t>8616 ПАО Сбербанк Росс</w:t>
      </w:r>
      <w:bookmarkStart w:id="0" w:name="_GoBack"/>
      <w:bookmarkEnd w:id="0"/>
      <w:r w:rsidRPr="00DD7BE0"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 xml:space="preserve">. </w:t>
      </w:r>
      <w:r w:rsidR="0015101D">
        <w:rPr>
          <w:rFonts w:ascii="Times New Roman" w:hAnsi="Times New Roman"/>
          <w:sz w:val="24"/>
          <w:szCs w:val="24"/>
        </w:rPr>
        <w:t xml:space="preserve"> </w:t>
      </w:r>
    </w:p>
    <w:p w14:paraId="032F7912" w14:textId="61565D57" w:rsidR="00C82B4E" w:rsidRPr="00BD06E6" w:rsidRDefault="00C82B4E" w:rsidP="00B848BE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7256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5B5617" w:rsidRPr="005B5617">
        <w:rPr>
          <w:rFonts w:ascii="Times New Roman" w:hAnsi="Times New Roman"/>
          <w:sz w:val="24"/>
          <w:szCs w:val="24"/>
        </w:rPr>
        <w:t xml:space="preserve">Координатор </w:t>
      </w:r>
      <w:r w:rsidR="00972560">
        <w:rPr>
          <w:rFonts w:ascii="Times New Roman" w:hAnsi="Times New Roman"/>
          <w:sz w:val="24"/>
          <w:szCs w:val="24"/>
        </w:rPr>
        <w:t>Фестиваля</w:t>
      </w:r>
      <w:r w:rsidR="005B5617" w:rsidRPr="005B561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5B5617" w:rsidRPr="005B5617">
        <w:rPr>
          <w:rFonts w:ascii="Times New Roman" w:hAnsi="Times New Roman"/>
          <w:sz w:val="24"/>
          <w:szCs w:val="24"/>
        </w:rPr>
        <w:t>Скороделова</w:t>
      </w:r>
      <w:proofErr w:type="spellEnd"/>
      <w:r w:rsidR="005B5617" w:rsidRPr="005B5617">
        <w:rPr>
          <w:rFonts w:ascii="Times New Roman" w:hAnsi="Times New Roman"/>
          <w:sz w:val="24"/>
          <w:szCs w:val="24"/>
        </w:rPr>
        <w:t xml:space="preserve"> Наталья, </w:t>
      </w:r>
      <w:proofErr w:type="spellStart"/>
      <w:r w:rsidR="005B5617" w:rsidRPr="005B5617">
        <w:rPr>
          <w:rFonts w:ascii="Times New Roman" w:hAnsi="Times New Roman"/>
          <w:sz w:val="24"/>
          <w:szCs w:val="24"/>
        </w:rPr>
        <w:t>р.т</w:t>
      </w:r>
      <w:proofErr w:type="spellEnd"/>
      <w:r w:rsidR="005B5617" w:rsidRPr="005B5617">
        <w:rPr>
          <w:rFonts w:ascii="Times New Roman" w:hAnsi="Times New Roman"/>
          <w:sz w:val="24"/>
          <w:szCs w:val="24"/>
        </w:rPr>
        <w:t>. 901-421</w:t>
      </w:r>
      <w:r w:rsidR="005B5617">
        <w:rPr>
          <w:rFonts w:ascii="Times New Roman" w:hAnsi="Times New Roman"/>
          <w:sz w:val="24"/>
          <w:szCs w:val="24"/>
        </w:rPr>
        <w:t>,</w:t>
      </w:r>
      <w:r w:rsidR="004F3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3694">
        <w:rPr>
          <w:rFonts w:ascii="Times New Roman" w:hAnsi="Times New Roman"/>
          <w:sz w:val="24"/>
          <w:szCs w:val="24"/>
        </w:rPr>
        <w:t>с.т</w:t>
      </w:r>
      <w:proofErr w:type="spellEnd"/>
      <w:r w:rsidR="004F3694">
        <w:rPr>
          <w:rFonts w:ascii="Times New Roman" w:hAnsi="Times New Roman"/>
          <w:sz w:val="24"/>
          <w:szCs w:val="24"/>
        </w:rPr>
        <w:t xml:space="preserve">. </w:t>
      </w:r>
      <w:r w:rsidR="005B5617" w:rsidRPr="005B5617">
        <w:rPr>
          <w:rFonts w:ascii="Times New Roman" w:hAnsi="Times New Roman"/>
          <w:sz w:val="24"/>
          <w:szCs w:val="24"/>
        </w:rPr>
        <w:t>+7 906 950-04-00</w:t>
      </w:r>
      <w:r w:rsidR="004F3694">
        <w:rPr>
          <w:rFonts w:ascii="Times New Roman" w:hAnsi="Times New Roman"/>
          <w:sz w:val="24"/>
          <w:szCs w:val="24"/>
        </w:rPr>
        <w:t xml:space="preserve">, ВК </w:t>
      </w:r>
      <w:hyperlink r:id="rId6" w:history="1">
        <w:r w:rsidR="005B5617" w:rsidRPr="005B5617">
          <w:rPr>
            <w:rStyle w:val="a6"/>
            <w:rFonts w:ascii="Times New Roman" w:hAnsi="Times New Roman"/>
            <w:sz w:val="24"/>
            <w:szCs w:val="24"/>
          </w:rPr>
          <w:t>https://vk.com/id174423421</w:t>
        </w:r>
      </w:hyperlink>
      <w:r w:rsidR="005C423D" w:rsidRPr="00E61E28">
        <w:rPr>
          <w:rFonts w:ascii="Times New Roman" w:hAnsi="Times New Roman"/>
          <w:sz w:val="24"/>
          <w:szCs w:val="24"/>
        </w:rPr>
        <w:t>.</w:t>
      </w:r>
    </w:p>
    <w:p w14:paraId="21B8026A" w14:textId="77777777" w:rsidR="00B848BE" w:rsidRDefault="00B848BE" w:rsidP="00B848BE">
      <w:pPr>
        <w:tabs>
          <w:tab w:val="left" w:pos="0"/>
        </w:tabs>
        <w:suppressAutoHyphens/>
        <w:jc w:val="both"/>
      </w:pPr>
    </w:p>
    <w:p w14:paraId="72ABCEEF" w14:textId="0EFFF2D2" w:rsidR="0070273E" w:rsidRPr="00871EF7" w:rsidRDefault="0070273E" w:rsidP="00B848BE">
      <w:pPr>
        <w:ind w:firstLine="708"/>
        <w:jc w:val="center"/>
      </w:pPr>
      <w:r w:rsidRPr="00871EF7">
        <w:t xml:space="preserve">III. СРОКИ, ЭТАПЫ И МЕСТО ПРОВЕДЕНИЯ </w:t>
      </w:r>
      <w:r w:rsidR="005B5617">
        <w:t>ФЕСТИВАЛЯ</w:t>
      </w:r>
    </w:p>
    <w:p w14:paraId="178BEA12" w14:textId="48FEFDAB" w:rsidR="00922090" w:rsidRDefault="0070273E" w:rsidP="00922090">
      <w:r w:rsidRPr="00871EF7">
        <w:t xml:space="preserve">3.1. </w:t>
      </w:r>
      <w:r w:rsidR="00972560">
        <w:t>Фестиваль</w:t>
      </w:r>
      <w:r w:rsidR="0051565F">
        <w:t xml:space="preserve"> проводится </w:t>
      </w:r>
      <w:r w:rsidR="00922090" w:rsidRPr="007C7BF8">
        <w:t xml:space="preserve">с </w:t>
      </w:r>
      <w:r w:rsidR="005B5617">
        <w:t>09</w:t>
      </w:r>
      <w:r w:rsidR="00922090" w:rsidRPr="007C7BF8">
        <w:t xml:space="preserve"> по </w:t>
      </w:r>
      <w:r w:rsidR="005B5617">
        <w:t>14</w:t>
      </w:r>
      <w:r w:rsidR="00922090" w:rsidRPr="007C7BF8">
        <w:t xml:space="preserve"> </w:t>
      </w:r>
      <w:r w:rsidR="005B5617">
        <w:t>октября</w:t>
      </w:r>
      <w:r w:rsidR="00922090" w:rsidRPr="007C7BF8">
        <w:t xml:space="preserve"> 2023 года</w:t>
      </w:r>
      <w:r w:rsidR="005C31B4">
        <w:t xml:space="preserve"> в два этапа: </w:t>
      </w:r>
    </w:p>
    <w:p w14:paraId="44C3F390" w14:textId="42E9DD51" w:rsidR="0051565F" w:rsidRDefault="0051565F" w:rsidP="00922090">
      <w:r>
        <w:tab/>
        <w:t xml:space="preserve">1 этап – регистрация: с </w:t>
      </w:r>
      <w:r w:rsidR="005B5617">
        <w:t>09</w:t>
      </w:r>
      <w:r w:rsidR="004F3694">
        <w:t xml:space="preserve"> </w:t>
      </w:r>
      <w:r>
        <w:t xml:space="preserve">по </w:t>
      </w:r>
      <w:r w:rsidR="005B5617">
        <w:t>13</w:t>
      </w:r>
      <w:r w:rsidR="00C872A7">
        <w:t xml:space="preserve"> </w:t>
      </w:r>
      <w:r w:rsidR="005B5617">
        <w:t>октября</w:t>
      </w:r>
      <w:r>
        <w:t xml:space="preserve">. </w:t>
      </w:r>
    </w:p>
    <w:p w14:paraId="2BEF621F" w14:textId="301CB2E5" w:rsidR="0051565F" w:rsidRDefault="0051565F" w:rsidP="00922090">
      <w:r>
        <w:tab/>
        <w:t xml:space="preserve">2 этап </w:t>
      </w:r>
      <w:r w:rsidR="005C31B4">
        <w:t>–</w:t>
      </w:r>
      <w:r>
        <w:t xml:space="preserve"> </w:t>
      </w:r>
      <w:r w:rsidR="005B5617">
        <w:t>Фестиваль</w:t>
      </w:r>
      <w:r w:rsidR="005C31B4">
        <w:t xml:space="preserve">: </w:t>
      </w:r>
      <w:r w:rsidR="005B5617">
        <w:t>14 октября</w:t>
      </w:r>
      <w:r w:rsidR="005C31B4">
        <w:t xml:space="preserve"> с 1</w:t>
      </w:r>
      <w:r w:rsidR="00C872A7">
        <w:t>1</w:t>
      </w:r>
      <w:r w:rsidR="005C31B4">
        <w:t>.00 до 1</w:t>
      </w:r>
      <w:r w:rsidR="005B5617">
        <w:t>3</w:t>
      </w:r>
      <w:r w:rsidR="005C31B4">
        <w:t>.00.</w:t>
      </w:r>
    </w:p>
    <w:p w14:paraId="7CDCD46D" w14:textId="77777777" w:rsidR="005B5617" w:rsidRDefault="00922090" w:rsidP="005C31B4">
      <w:pPr>
        <w:jc w:val="both"/>
      </w:pPr>
      <w:r>
        <w:t>3.</w:t>
      </w:r>
      <w:r w:rsidR="005C31B4">
        <w:t>2</w:t>
      </w:r>
      <w:r>
        <w:t xml:space="preserve">. </w:t>
      </w:r>
      <w:r w:rsidRPr="00922090">
        <w:t xml:space="preserve">Место проведения </w:t>
      </w:r>
      <w:r w:rsidR="005B5617">
        <w:t>Фестиваля</w:t>
      </w:r>
      <w:r w:rsidRPr="00922090">
        <w:t xml:space="preserve"> -</w:t>
      </w:r>
      <w:r w:rsidR="005C31B4">
        <w:t xml:space="preserve"> </w:t>
      </w:r>
      <w:r w:rsidR="005B5617" w:rsidRPr="005B5617">
        <w:rPr>
          <w:color w:val="000000"/>
        </w:rPr>
        <w:t>МБУ ДО ДЮСШ технических видов спорта (г. Томск, ул. 19 Гвардейской Дивизии, 40)</w:t>
      </w:r>
      <w:r w:rsidR="00C872A7">
        <w:t>.</w:t>
      </w:r>
    </w:p>
    <w:p w14:paraId="03D09BCC" w14:textId="77777777" w:rsidR="00972560" w:rsidRDefault="005B5617" w:rsidP="005C31B4">
      <w:pPr>
        <w:jc w:val="both"/>
      </w:pPr>
      <w:r>
        <w:t>3.3. В месте проведения Фестиваля будет организован горячий чай с пирогами</w:t>
      </w:r>
    </w:p>
    <w:p w14:paraId="7D437506" w14:textId="77777777" w:rsidR="00972560" w:rsidRDefault="00972560" w:rsidP="005C31B4">
      <w:pPr>
        <w:jc w:val="both"/>
      </w:pPr>
      <w:r>
        <w:t xml:space="preserve">3.4. Регламент Фестиваля: </w:t>
      </w:r>
    </w:p>
    <w:p w14:paraId="176006C1" w14:textId="2C5468CF" w:rsidR="00972560" w:rsidRPr="00AD38C0" w:rsidRDefault="00972560" w:rsidP="00972560">
      <w:pPr>
        <w:pStyle w:val="1"/>
        <w:shd w:val="clear" w:color="auto" w:fill="FFFFFF"/>
        <w:spacing w:before="0" w:after="0" w:line="240" w:lineRule="auto"/>
        <w:ind w:left="708"/>
        <w:jc w:val="both"/>
      </w:pPr>
      <w:r>
        <w:t>11:00 – 11:10 – регистрация участников,</w:t>
      </w:r>
      <w:r w:rsidRPr="00887373">
        <w:t xml:space="preserve"> </w:t>
      </w:r>
      <w:r>
        <w:t>выдача инвентаря.</w:t>
      </w:r>
    </w:p>
    <w:p w14:paraId="59EFE890" w14:textId="145AC6B0" w:rsidR="00972560" w:rsidRPr="00347FA5" w:rsidRDefault="00972560" w:rsidP="00972560">
      <w:pPr>
        <w:pStyle w:val="1"/>
        <w:shd w:val="clear" w:color="auto" w:fill="FFFFFF"/>
        <w:spacing w:before="0" w:after="0" w:line="240" w:lineRule="auto"/>
        <w:ind w:left="708"/>
        <w:jc w:val="both"/>
      </w:pPr>
      <w:r>
        <w:t>11:10</w:t>
      </w:r>
      <w:r w:rsidRPr="00347FA5">
        <w:t xml:space="preserve"> – </w:t>
      </w:r>
      <w:r>
        <w:t>11:20</w:t>
      </w:r>
      <w:r w:rsidRPr="00347FA5">
        <w:t xml:space="preserve"> –</w:t>
      </w:r>
      <w:r>
        <w:t xml:space="preserve"> построение, открытие</w:t>
      </w:r>
      <w:r w:rsidRPr="00347FA5">
        <w:t xml:space="preserve"> </w:t>
      </w:r>
      <w:r>
        <w:t>Фестиваля.</w:t>
      </w:r>
    </w:p>
    <w:p w14:paraId="63B9BCF8" w14:textId="11A5691F" w:rsidR="00972560" w:rsidRPr="00347FA5" w:rsidRDefault="00972560" w:rsidP="00972560">
      <w:pPr>
        <w:pStyle w:val="1"/>
        <w:shd w:val="clear" w:color="auto" w:fill="FFFFFF"/>
        <w:spacing w:before="0" w:after="0" w:line="240" w:lineRule="auto"/>
        <w:ind w:left="708"/>
        <w:jc w:val="both"/>
      </w:pPr>
      <w:r w:rsidRPr="00347FA5">
        <w:t>1</w:t>
      </w:r>
      <w:r>
        <w:t>1</w:t>
      </w:r>
      <w:r w:rsidRPr="00347FA5">
        <w:t>:</w:t>
      </w:r>
      <w:r>
        <w:t>3</w:t>
      </w:r>
      <w:r w:rsidRPr="00347FA5">
        <w:t>0 – 1</w:t>
      </w:r>
      <w:r>
        <w:t>2</w:t>
      </w:r>
      <w:r w:rsidRPr="00347FA5">
        <w:t>:</w:t>
      </w:r>
      <w:r>
        <w:t>3</w:t>
      </w:r>
      <w:r w:rsidRPr="00347FA5">
        <w:t xml:space="preserve">0 – </w:t>
      </w:r>
      <w:r>
        <w:t>старт и сбор мусора.</w:t>
      </w:r>
    </w:p>
    <w:p w14:paraId="67935C12" w14:textId="38E023E5" w:rsidR="00972560" w:rsidRPr="00347FA5" w:rsidRDefault="00972560" w:rsidP="00972560">
      <w:pPr>
        <w:pStyle w:val="1"/>
        <w:shd w:val="clear" w:color="auto" w:fill="FFFFFF"/>
        <w:spacing w:before="0" w:after="0" w:line="240" w:lineRule="auto"/>
        <w:ind w:left="708"/>
        <w:jc w:val="both"/>
      </w:pPr>
      <w:r w:rsidRPr="00347FA5">
        <w:t>1</w:t>
      </w:r>
      <w:r>
        <w:t>2</w:t>
      </w:r>
      <w:r w:rsidRPr="00347FA5">
        <w:t>:</w:t>
      </w:r>
      <w:r>
        <w:t>3</w:t>
      </w:r>
      <w:r w:rsidRPr="00347FA5">
        <w:t>0 – 1</w:t>
      </w:r>
      <w:r>
        <w:t>2</w:t>
      </w:r>
      <w:r w:rsidRPr="00347FA5">
        <w:t>:</w:t>
      </w:r>
      <w:r>
        <w:t>45 – взвешивание</w:t>
      </w:r>
    </w:p>
    <w:p w14:paraId="1B40008C" w14:textId="61E1E00D" w:rsidR="00972560" w:rsidRPr="00347FA5" w:rsidRDefault="00972560" w:rsidP="00972560">
      <w:pPr>
        <w:pStyle w:val="1"/>
        <w:shd w:val="clear" w:color="auto" w:fill="FFFFFF"/>
        <w:spacing w:before="0" w:after="0" w:line="240" w:lineRule="auto"/>
        <w:ind w:left="708"/>
        <w:jc w:val="both"/>
      </w:pPr>
      <w:r>
        <w:t>12:45</w:t>
      </w:r>
      <w:r w:rsidRPr="00347FA5">
        <w:t xml:space="preserve"> – </w:t>
      </w:r>
      <w:r>
        <w:t>13:00</w:t>
      </w:r>
      <w:r w:rsidRPr="00347FA5">
        <w:t xml:space="preserve"> – </w:t>
      </w:r>
      <w:r>
        <w:t>подведение итогов/награждение участников</w:t>
      </w:r>
    </w:p>
    <w:p w14:paraId="15D4B414" w14:textId="5B08D796" w:rsidR="005C31B4" w:rsidRDefault="00C872A7" w:rsidP="005C31B4">
      <w:pPr>
        <w:jc w:val="both"/>
      </w:pPr>
      <w:r>
        <w:t xml:space="preserve"> </w:t>
      </w:r>
      <w:r w:rsidR="005C31B4">
        <w:t xml:space="preserve"> </w:t>
      </w:r>
    </w:p>
    <w:p w14:paraId="19EEED0A" w14:textId="67447451" w:rsidR="0070273E" w:rsidRPr="00871EF7" w:rsidRDefault="0070273E" w:rsidP="00B848BE">
      <w:pPr>
        <w:jc w:val="both"/>
      </w:pPr>
      <w:r w:rsidRPr="00871EF7">
        <w:t xml:space="preserve">                                  </w:t>
      </w:r>
      <w:r w:rsidRPr="00871EF7">
        <w:tab/>
      </w:r>
      <w:r w:rsidRPr="00871EF7">
        <w:tab/>
        <w:t xml:space="preserve">  IV. УЧАСТНИКИ </w:t>
      </w:r>
      <w:r w:rsidR="005B5617">
        <w:t>ФЕСТИВАЛЯ</w:t>
      </w:r>
    </w:p>
    <w:p w14:paraId="7037E499" w14:textId="4E55574E" w:rsidR="00922090" w:rsidRDefault="0070273E" w:rsidP="00B848BE">
      <w:pPr>
        <w:jc w:val="both"/>
      </w:pPr>
      <w:r w:rsidRPr="00871EF7">
        <w:t xml:space="preserve">4.1. </w:t>
      </w:r>
      <w:r w:rsidR="005B5617">
        <w:t>Фестиваль</w:t>
      </w:r>
      <w:r w:rsidR="00922090" w:rsidRPr="00922090">
        <w:t xml:space="preserve"> проводится среди </w:t>
      </w:r>
      <w:r w:rsidR="005C31B4">
        <w:t>команд</w:t>
      </w:r>
      <w:r w:rsidR="005C4F04">
        <w:t>,</w:t>
      </w:r>
      <w:r w:rsidR="00C872A7">
        <w:t xml:space="preserve"> </w:t>
      </w:r>
      <w:r w:rsidR="00C872A7" w:rsidRPr="00C872A7">
        <w:t>сформированны</w:t>
      </w:r>
      <w:r w:rsidR="00C872A7">
        <w:t>х</w:t>
      </w:r>
      <w:r w:rsidR="00C872A7" w:rsidRPr="00C872A7">
        <w:t xml:space="preserve"> из числа </w:t>
      </w:r>
      <w:r w:rsidR="005B5617">
        <w:t xml:space="preserve">родителей и детей численностью от </w:t>
      </w:r>
      <w:r w:rsidR="00972560">
        <w:t>4</w:t>
      </w:r>
      <w:r w:rsidR="005B5617">
        <w:t xml:space="preserve"> до 10 человек</w:t>
      </w:r>
      <w:r w:rsidR="00C872A7" w:rsidRPr="00C872A7">
        <w:t>.</w:t>
      </w:r>
    </w:p>
    <w:p w14:paraId="06E1D9BC" w14:textId="1E47AFC9" w:rsidR="00E650A9" w:rsidRDefault="00E650A9" w:rsidP="00B848BE">
      <w:pPr>
        <w:jc w:val="both"/>
      </w:pPr>
      <w:r>
        <w:t>4.</w:t>
      </w:r>
      <w:r w:rsidR="005B5617">
        <w:t>2</w:t>
      </w:r>
      <w:r>
        <w:t xml:space="preserve">. </w:t>
      </w:r>
      <w:r w:rsidRPr="008B3FFD">
        <w:t xml:space="preserve">Для участия в </w:t>
      </w:r>
      <w:r w:rsidR="005B5617">
        <w:t>Фестивале</w:t>
      </w:r>
      <w:r w:rsidRPr="008B3FFD">
        <w:t xml:space="preserve"> необходимо зарегистрировать команду, заполнив</w:t>
      </w:r>
      <w:r w:rsidRPr="00387857">
        <w:t xml:space="preserve"> </w:t>
      </w:r>
      <w:proofErr w:type="spellStart"/>
      <w:r>
        <w:t>яндекс</w:t>
      </w:r>
      <w:proofErr w:type="spellEnd"/>
      <w:r w:rsidRPr="00E060C0">
        <w:t>-форму</w:t>
      </w:r>
      <w:r>
        <w:t xml:space="preserve"> (</w:t>
      </w:r>
      <w:r w:rsidRPr="008B3FFD">
        <w:t>QR</w:t>
      </w:r>
      <w:r>
        <w:t>-код в приложении)</w:t>
      </w:r>
      <w:r w:rsidRPr="008B3FFD">
        <w:t xml:space="preserve"> до 1</w:t>
      </w:r>
      <w:r w:rsidR="005B5617">
        <w:t>4</w:t>
      </w:r>
      <w:r w:rsidRPr="008B3FFD">
        <w:t xml:space="preserve">.00 часов </w:t>
      </w:r>
      <w:r w:rsidR="005B5617">
        <w:t>13</w:t>
      </w:r>
      <w:r w:rsidRPr="008B3FFD">
        <w:t xml:space="preserve"> </w:t>
      </w:r>
      <w:r w:rsidR="005B5617">
        <w:t>октября</w:t>
      </w:r>
      <w:r w:rsidRPr="008B3FFD">
        <w:t xml:space="preserve"> 2023 года.</w:t>
      </w:r>
    </w:p>
    <w:p w14:paraId="3F2F72C2" w14:textId="2AE46341" w:rsidR="00972560" w:rsidRDefault="00972560" w:rsidP="00B848BE">
      <w:pPr>
        <w:jc w:val="both"/>
      </w:pPr>
      <w:r>
        <w:lastRenderedPageBreak/>
        <w:t xml:space="preserve">4.3. Общее количество команд, участвующих в Фестивале – не более 20. </w:t>
      </w:r>
    </w:p>
    <w:p w14:paraId="2E845D6C" w14:textId="71ECA36B" w:rsidR="000805ED" w:rsidRPr="00113358" w:rsidRDefault="000805ED" w:rsidP="000805ED">
      <w:pPr>
        <w:pStyle w:val="Standard"/>
        <w:shd w:val="clear" w:color="auto" w:fill="FFFFFF"/>
        <w:tabs>
          <w:tab w:val="left" w:pos="1134"/>
          <w:tab w:val="left" w:pos="1560"/>
        </w:tabs>
        <w:spacing w:after="0" w:line="1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972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CD0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Каждому участнику </w:t>
      </w:r>
      <w:r w:rsidR="00972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Фестиваля</w:t>
      </w:r>
      <w:r w:rsidRPr="00CD0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необходимо вступить в группу «Молодёжь Томска» </w:t>
      </w:r>
      <w:hyperlink r:id="rId7" w:history="1">
        <w:r w:rsidRPr="0011335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https://vk.com/mol_tsk</w:t>
        </w:r>
      </w:hyperlink>
      <w:r w:rsidRPr="00113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837AD4A" w14:textId="77777777" w:rsidR="00EB20DA" w:rsidRDefault="00EB20DA" w:rsidP="00CD07B8">
      <w:pPr>
        <w:jc w:val="center"/>
      </w:pPr>
    </w:p>
    <w:p w14:paraId="5922C73A" w14:textId="23C653D8" w:rsidR="0070273E" w:rsidRPr="00871EF7" w:rsidRDefault="0070273E" w:rsidP="00CD07B8">
      <w:pPr>
        <w:jc w:val="center"/>
      </w:pPr>
      <w:r w:rsidRPr="00871EF7">
        <w:t xml:space="preserve">V. </w:t>
      </w:r>
      <w:r w:rsidR="000805ED">
        <w:t xml:space="preserve">ПОРЯДОК ПРОВЕДЕНИЯ </w:t>
      </w:r>
      <w:r w:rsidR="00972560">
        <w:t>ФЕСТИВАЛЯ</w:t>
      </w:r>
    </w:p>
    <w:p w14:paraId="5949BC20" w14:textId="71398275" w:rsidR="000805ED" w:rsidRDefault="000805ED" w:rsidP="000805ED">
      <w:pPr>
        <w:pStyle w:val="1"/>
        <w:shd w:val="clear" w:color="auto" w:fill="FFFFFF"/>
        <w:spacing w:before="0" w:after="0" w:line="240" w:lineRule="auto"/>
        <w:jc w:val="both"/>
      </w:pPr>
      <w:r>
        <w:t>5.1. Каждому из участников выдается стартовый пакет (мешки для мусора и перчатки).</w:t>
      </w:r>
    </w:p>
    <w:p w14:paraId="514FDF9C" w14:textId="5FADE00E" w:rsidR="000805ED" w:rsidRDefault="000805ED" w:rsidP="000805ED">
      <w:pPr>
        <w:pStyle w:val="1"/>
        <w:shd w:val="clear" w:color="auto" w:fill="FFFFFF"/>
        <w:spacing w:before="0" w:after="0" w:line="240" w:lineRule="auto"/>
        <w:jc w:val="both"/>
      </w:pPr>
      <w:r>
        <w:t xml:space="preserve">5.2. </w:t>
      </w:r>
      <w:r w:rsidRPr="00347FA5">
        <w:t xml:space="preserve">Время старта общее для всех команд-участников. Длительность </w:t>
      </w:r>
      <w:r w:rsidR="00972560">
        <w:t>сбора мусора</w:t>
      </w:r>
      <w:r w:rsidRPr="00347FA5">
        <w:t xml:space="preserve"> – </w:t>
      </w:r>
      <w:r>
        <w:t>60 минут</w:t>
      </w:r>
      <w:r w:rsidRPr="00E51834">
        <w:t>.</w:t>
      </w:r>
      <w:r w:rsidRPr="00347FA5">
        <w:t xml:space="preserve"> После сигнала участники могут свободно передвигаться в пределах территории, отведенной для </w:t>
      </w:r>
      <w:r w:rsidR="00972560">
        <w:t>уборки</w:t>
      </w:r>
      <w:r w:rsidRPr="00347FA5">
        <w:t xml:space="preserve">. </w:t>
      </w:r>
    </w:p>
    <w:p w14:paraId="07D720EC" w14:textId="34B2AEDF" w:rsidR="000805ED" w:rsidRDefault="000805ED" w:rsidP="000805ED">
      <w:pPr>
        <w:pStyle w:val="1"/>
        <w:shd w:val="clear" w:color="auto" w:fill="FFFFFF"/>
        <w:spacing w:before="0" w:after="0" w:line="240" w:lineRule="auto"/>
        <w:jc w:val="both"/>
      </w:pPr>
      <w:r>
        <w:t>5.3. Место старта и финиша обозначено специальными указателями.</w:t>
      </w:r>
    </w:p>
    <w:p w14:paraId="45EB73E2" w14:textId="121EE63B" w:rsidR="000805ED" w:rsidRDefault="000805ED" w:rsidP="000805ED">
      <w:pPr>
        <w:pStyle w:val="1"/>
        <w:shd w:val="clear" w:color="auto" w:fill="FFFFFF"/>
        <w:spacing w:before="0" w:after="0" w:line="240" w:lineRule="auto"/>
        <w:jc w:val="both"/>
      </w:pPr>
      <w:r>
        <w:t xml:space="preserve">5.4. </w:t>
      </w:r>
      <w:r w:rsidRPr="00347FA5">
        <w:t xml:space="preserve">К концу соревнования каждая команда должна прибыть без опоздания и оповестить судейскую коллегию о командном финише. </w:t>
      </w:r>
      <w:r>
        <w:t>К</w:t>
      </w:r>
      <w:r w:rsidRPr="00ED5865">
        <w:t>оманд</w:t>
      </w:r>
      <w:r>
        <w:t>ам</w:t>
      </w:r>
      <w:r w:rsidRPr="00ED5865">
        <w:t>, опоздавши</w:t>
      </w:r>
      <w:r>
        <w:t>м</w:t>
      </w:r>
      <w:r w:rsidRPr="00ED5865">
        <w:t xml:space="preserve"> на финиш,</w:t>
      </w:r>
      <w:r>
        <w:t xml:space="preserve"> </w:t>
      </w:r>
      <w:r w:rsidRPr="00C60C6C">
        <w:t>начисляются штрафные баллы</w:t>
      </w:r>
      <w:r w:rsidRPr="00ED5865">
        <w:t xml:space="preserve">. </w:t>
      </w:r>
      <w:r w:rsidRPr="0066390C">
        <w:t>У команд, опоздавших на финиш</w:t>
      </w:r>
      <w:r>
        <w:t xml:space="preserve"> более, чем на 20 минут</w:t>
      </w:r>
      <w:r w:rsidRPr="0066390C">
        <w:t>, собранный мусор в зачет не принимается</w:t>
      </w:r>
      <w:r>
        <w:t>.</w:t>
      </w:r>
      <w:r w:rsidRPr="00347FA5">
        <w:t xml:space="preserve"> Время финиша фиксируется членами судейской коллегии.</w:t>
      </w:r>
    </w:p>
    <w:p w14:paraId="35852B54" w14:textId="77777777" w:rsidR="000805ED" w:rsidRDefault="000805ED" w:rsidP="000805ED">
      <w:pPr>
        <w:pStyle w:val="1"/>
        <w:shd w:val="clear" w:color="auto" w:fill="FFFFFF"/>
        <w:spacing w:before="0" w:after="0" w:line="240" w:lineRule="auto"/>
        <w:ind w:firstLine="851"/>
        <w:jc w:val="both"/>
      </w:pPr>
      <w:r>
        <w:t>Начисленные штрафные баллы вычитаются из общей суммы баллов:</w:t>
      </w:r>
    </w:p>
    <w:p w14:paraId="50DC0FE1" w14:textId="77777777" w:rsidR="000805ED" w:rsidRDefault="000805ED" w:rsidP="000805ED">
      <w:pPr>
        <w:pStyle w:val="1"/>
        <w:shd w:val="clear" w:color="auto" w:fill="FFFFFF"/>
        <w:spacing w:before="0" w:after="0" w:line="240" w:lineRule="auto"/>
        <w:ind w:firstLine="851"/>
        <w:jc w:val="both"/>
      </w:pPr>
      <w:r>
        <w:t>- опоздание на финиш не более, чем на 2 минуты</w:t>
      </w:r>
      <w:r>
        <w:tab/>
        <w:t>- 10 баллов;</w:t>
      </w:r>
    </w:p>
    <w:p w14:paraId="255A06D4" w14:textId="77777777" w:rsidR="000805ED" w:rsidRDefault="000805ED" w:rsidP="000805ED">
      <w:pPr>
        <w:pStyle w:val="1"/>
        <w:shd w:val="clear" w:color="auto" w:fill="FFFFFF"/>
        <w:spacing w:before="0" w:after="0" w:line="240" w:lineRule="auto"/>
        <w:ind w:firstLine="851"/>
        <w:jc w:val="both"/>
      </w:pPr>
      <w:r>
        <w:t>- опоздание на финиш от 2-х до 4-х минут</w:t>
      </w:r>
      <w:r>
        <w:tab/>
      </w:r>
      <w:r>
        <w:tab/>
        <w:t>- 20 баллов;</w:t>
      </w:r>
    </w:p>
    <w:p w14:paraId="09C4AF90" w14:textId="77777777" w:rsidR="000805ED" w:rsidRDefault="000805ED" w:rsidP="000805ED">
      <w:pPr>
        <w:pStyle w:val="1"/>
        <w:shd w:val="clear" w:color="auto" w:fill="FFFFFF"/>
        <w:spacing w:before="0" w:after="0" w:line="240" w:lineRule="auto"/>
        <w:ind w:firstLine="851"/>
        <w:jc w:val="both"/>
      </w:pPr>
      <w:r>
        <w:t>- опоздание на финиш от 4-х до 6-ти минут</w:t>
      </w:r>
      <w:r>
        <w:tab/>
      </w:r>
      <w:r>
        <w:tab/>
        <w:t>- 30 баллов;</w:t>
      </w:r>
    </w:p>
    <w:p w14:paraId="598FD1CC" w14:textId="77777777" w:rsidR="000805ED" w:rsidRDefault="000805ED" w:rsidP="000805ED">
      <w:pPr>
        <w:pStyle w:val="1"/>
        <w:shd w:val="clear" w:color="auto" w:fill="FFFFFF"/>
        <w:spacing w:before="0" w:after="0" w:line="240" w:lineRule="auto"/>
        <w:ind w:firstLine="851"/>
        <w:jc w:val="both"/>
      </w:pPr>
      <w:r>
        <w:t>- опоздание на финиш от 6-ти до 8-ми минут</w:t>
      </w:r>
      <w:r>
        <w:tab/>
      </w:r>
      <w:r>
        <w:tab/>
        <w:t>- 40 баллов;</w:t>
      </w:r>
    </w:p>
    <w:p w14:paraId="7D705892" w14:textId="77777777" w:rsidR="000805ED" w:rsidRDefault="000805ED" w:rsidP="000805ED">
      <w:pPr>
        <w:pStyle w:val="1"/>
        <w:shd w:val="clear" w:color="auto" w:fill="FFFFFF"/>
        <w:spacing w:before="0" w:after="0" w:line="240" w:lineRule="auto"/>
        <w:ind w:firstLine="851"/>
        <w:jc w:val="both"/>
      </w:pPr>
      <w:r>
        <w:t>- опоздание на финиш от 8-ми до 10-ти минут</w:t>
      </w:r>
      <w:r>
        <w:tab/>
      </w:r>
      <w:r>
        <w:tab/>
        <w:t>- 50 баллов;</w:t>
      </w:r>
    </w:p>
    <w:p w14:paraId="5A02D498" w14:textId="77777777" w:rsidR="000805ED" w:rsidRDefault="000805ED" w:rsidP="000805ED">
      <w:pPr>
        <w:pStyle w:val="1"/>
        <w:shd w:val="clear" w:color="auto" w:fill="FFFFFF"/>
        <w:spacing w:before="0" w:after="0" w:line="240" w:lineRule="auto"/>
        <w:ind w:firstLine="851"/>
        <w:jc w:val="both"/>
      </w:pPr>
      <w:r>
        <w:t>- опоздание на финиш от 11 минут до 20 минут</w:t>
      </w:r>
      <w:r>
        <w:tab/>
        <w:t>- 100 баллов.</w:t>
      </w:r>
    </w:p>
    <w:p w14:paraId="56C5E63D" w14:textId="2C7968E1" w:rsidR="000805ED" w:rsidRDefault="000805ED" w:rsidP="000805ED">
      <w:pPr>
        <w:pStyle w:val="1"/>
        <w:shd w:val="clear" w:color="auto" w:fill="FFFFFF"/>
        <w:spacing w:before="0" w:after="0" w:line="240" w:lineRule="auto"/>
        <w:jc w:val="both"/>
      </w:pPr>
      <w:r>
        <w:t xml:space="preserve">5.5. </w:t>
      </w:r>
      <w:r w:rsidRPr="00347FA5">
        <w:t xml:space="preserve">После финиша взвешивание осуществляется судьями на специальной площадке. К взвешиванию и к зачету принимаются лишь отходы, собранные непосредственно самими участниками. </w:t>
      </w:r>
    </w:p>
    <w:p w14:paraId="3C598511" w14:textId="77777777" w:rsidR="000805ED" w:rsidRPr="00347FA5" w:rsidRDefault="000805ED" w:rsidP="000805ED">
      <w:pPr>
        <w:pStyle w:val="1"/>
        <w:shd w:val="clear" w:color="auto" w:fill="FFFFFF"/>
        <w:spacing w:before="0" w:after="0" w:line="240" w:lineRule="auto"/>
        <w:jc w:val="both"/>
      </w:pPr>
      <w:r>
        <w:t xml:space="preserve">5.6. </w:t>
      </w:r>
      <w:r w:rsidRPr="00347FA5">
        <w:t xml:space="preserve">К зачету принимаются несортированные и сортированные виды отходов, собранные в границах участка проведения соревнования. </w:t>
      </w:r>
    </w:p>
    <w:p w14:paraId="5152B9C9" w14:textId="77777777" w:rsidR="000805ED" w:rsidRPr="00347FA5" w:rsidRDefault="000805ED" w:rsidP="000805ED">
      <w:pPr>
        <w:pStyle w:val="1"/>
        <w:shd w:val="clear" w:color="auto" w:fill="FFFFFF"/>
        <w:spacing w:before="0" w:after="0" w:line="240" w:lineRule="auto"/>
        <w:ind w:firstLine="851"/>
        <w:jc w:val="both"/>
      </w:pPr>
      <w:r w:rsidRPr="00347FA5">
        <w:t>За каждый килограмм веса собранных отходов устанавливаются баллы: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4678"/>
        <w:gridCol w:w="2835"/>
      </w:tblGrid>
      <w:tr w:rsidR="000805ED" w:rsidRPr="00347FA5" w14:paraId="0E198655" w14:textId="77777777" w:rsidTr="00863E44">
        <w:tc>
          <w:tcPr>
            <w:tcW w:w="4678" w:type="dxa"/>
          </w:tcPr>
          <w:p w14:paraId="6DAE4156" w14:textId="77777777" w:rsidR="000805ED" w:rsidRPr="00347FA5" w:rsidRDefault="000805ED" w:rsidP="00863E44">
            <w:pPr>
              <w:pStyle w:val="1"/>
              <w:spacing w:before="0" w:after="0" w:line="240" w:lineRule="auto"/>
              <w:jc w:val="both"/>
            </w:pPr>
            <w:r w:rsidRPr="00347FA5">
              <w:t xml:space="preserve">- несортированные отходы                </w:t>
            </w:r>
          </w:p>
        </w:tc>
        <w:tc>
          <w:tcPr>
            <w:tcW w:w="2835" w:type="dxa"/>
          </w:tcPr>
          <w:p w14:paraId="510D80F8" w14:textId="77777777" w:rsidR="000805ED" w:rsidRPr="00347FA5" w:rsidRDefault="000805ED" w:rsidP="00863E44">
            <w:pPr>
              <w:pStyle w:val="1"/>
              <w:shd w:val="clear" w:color="auto" w:fill="FFFFFF"/>
              <w:spacing w:before="0" w:after="0" w:line="240" w:lineRule="auto"/>
            </w:pPr>
            <w:r>
              <w:t xml:space="preserve">            - 20 баллов</w:t>
            </w:r>
            <w:r w:rsidRPr="00347FA5">
              <w:t>;</w:t>
            </w:r>
          </w:p>
        </w:tc>
      </w:tr>
      <w:tr w:rsidR="000805ED" w:rsidRPr="00347FA5" w14:paraId="67468DC1" w14:textId="77777777" w:rsidTr="00863E44">
        <w:tc>
          <w:tcPr>
            <w:tcW w:w="4678" w:type="dxa"/>
          </w:tcPr>
          <w:p w14:paraId="0443355D" w14:textId="77777777" w:rsidR="000805ED" w:rsidRPr="00347FA5" w:rsidRDefault="000805ED" w:rsidP="00863E44">
            <w:pPr>
              <w:pStyle w:val="1"/>
              <w:spacing w:before="0" w:after="0" w:line="240" w:lineRule="auto"/>
              <w:jc w:val="both"/>
            </w:pPr>
            <w:r w:rsidRPr="00347FA5">
              <w:t xml:space="preserve">- ПЭТ-бутылка, полиэтилен               </w:t>
            </w:r>
          </w:p>
        </w:tc>
        <w:tc>
          <w:tcPr>
            <w:tcW w:w="2835" w:type="dxa"/>
          </w:tcPr>
          <w:p w14:paraId="2162D308" w14:textId="77777777" w:rsidR="000805ED" w:rsidRPr="00347FA5" w:rsidRDefault="000805ED" w:rsidP="00863E44">
            <w:pPr>
              <w:pStyle w:val="1"/>
              <w:shd w:val="clear" w:color="auto" w:fill="FFFFFF"/>
              <w:spacing w:before="0" w:after="0" w:line="240" w:lineRule="auto"/>
            </w:pPr>
            <w:r>
              <w:t xml:space="preserve">            </w:t>
            </w:r>
            <w:r w:rsidRPr="00347FA5">
              <w:t>- 50 баллов;</w:t>
            </w:r>
          </w:p>
        </w:tc>
      </w:tr>
      <w:tr w:rsidR="000805ED" w:rsidRPr="00347FA5" w14:paraId="29461F88" w14:textId="77777777" w:rsidTr="00863E44">
        <w:tc>
          <w:tcPr>
            <w:tcW w:w="4678" w:type="dxa"/>
          </w:tcPr>
          <w:p w14:paraId="18B919A1" w14:textId="77777777" w:rsidR="000805ED" w:rsidRPr="00347FA5" w:rsidRDefault="000805ED" w:rsidP="00863E44">
            <w:pPr>
              <w:pStyle w:val="1"/>
              <w:spacing w:before="0" w:after="0" w:line="240" w:lineRule="auto"/>
              <w:jc w:val="both"/>
            </w:pPr>
            <w:r w:rsidRPr="00347FA5">
              <w:t xml:space="preserve">- стекло, стеклянная бутылка             </w:t>
            </w:r>
          </w:p>
        </w:tc>
        <w:tc>
          <w:tcPr>
            <w:tcW w:w="2835" w:type="dxa"/>
          </w:tcPr>
          <w:p w14:paraId="1018FA47" w14:textId="77777777" w:rsidR="000805ED" w:rsidRPr="00347FA5" w:rsidRDefault="000805ED" w:rsidP="00863E44">
            <w:pPr>
              <w:pStyle w:val="1"/>
              <w:shd w:val="clear" w:color="auto" w:fill="FFFFFF"/>
              <w:spacing w:before="0" w:after="0" w:line="240" w:lineRule="auto"/>
            </w:pPr>
            <w:r>
              <w:t xml:space="preserve">            </w:t>
            </w:r>
            <w:r w:rsidRPr="00347FA5">
              <w:t>- 50 баллов;</w:t>
            </w:r>
          </w:p>
        </w:tc>
      </w:tr>
      <w:tr w:rsidR="000805ED" w:rsidRPr="00347FA5" w14:paraId="07E83798" w14:textId="77777777" w:rsidTr="00863E44">
        <w:tc>
          <w:tcPr>
            <w:tcW w:w="4678" w:type="dxa"/>
          </w:tcPr>
          <w:p w14:paraId="02345E8E" w14:textId="77777777" w:rsidR="000805ED" w:rsidRPr="00347FA5" w:rsidRDefault="000805ED" w:rsidP="00863E44">
            <w:pPr>
              <w:pStyle w:val="1"/>
              <w:spacing w:before="0" w:after="0" w:line="240" w:lineRule="auto"/>
              <w:jc w:val="both"/>
            </w:pPr>
            <w:r w:rsidRPr="00347FA5">
              <w:t xml:space="preserve">- бумага, картон                                  </w:t>
            </w:r>
          </w:p>
        </w:tc>
        <w:tc>
          <w:tcPr>
            <w:tcW w:w="2835" w:type="dxa"/>
          </w:tcPr>
          <w:p w14:paraId="2E1C1F44" w14:textId="77777777" w:rsidR="000805ED" w:rsidRPr="00347FA5" w:rsidRDefault="000805ED" w:rsidP="00863E44">
            <w:pPr>
              <w:pStyle w:val="1"/>
              <w:shd w:val="clear" w:color="auto" w:fill="FFFFFF"/>
              <w:spacing w:before="0" w:after="0" w:line="240" w:lineRule="auto"/>
            </w:pPr>
            <w:r>
              <w:t xml:space="preserve">            </w:t>
            </w:r>
            <w:r w:rsidRPr="00347FA5">
              <w:t>- 50 баллов;</w:t>
            </w:r>
          </w:p>
        </w:tc>
      </w:tr>
      <w:tr w:rsidR="000805ED" w:rsidRPr="00347FA5" w14:paraId="4BF8CF25" w14:textId="77777777" w:rsidTr="00863E44">
        <w:tc>
          <w:tcPr>
            <w:tcW w:w="4678" w:type="dxa"/>
          </w:tcPr>
          <w:p w14:paraId="72A97C10" w14:textId="77777777" w:rsidR="000805ED" w:rsidRDefault="000805ED" w:rsidP="00863E44">
            <w:pPr>
              <w:pStyle w:val="1"/>
              <w:tabs>
                <w:tab w:val="left" w:pos="3630"/>
              </w:tabs>
              <w:spacing w:before="0" w:after="0" w:line="240" w:lineRule="auto"/>
              <w:jc w:val="both"/>
            </w:pPr>
            <w:r w:rsidRPr="00347FA5">
              <w:t>- металлическ</w:t>
            </w:r>
            <w:r>
              <w:t>ие отходы</w:t>
            </w:r>
            <w:r w:rsidRPr="00347FA5">
              <w:t xml:space="preserve"> </w:t>
            </w:r>
            <w:r>
              <w:tab/>
            </w:r>
          </w:p>
          <w:p w14:paraId="6B095457" w14:textId="77777777" w:rsidR="000805ED" w:rsidRPr="00347FA5" w:rsidRDefault="000805ED" w:rsidP="00863E44">
            <w:pPr>
              <w:pStyle w:val="1"/>
              <w:spacing w:before="0" w:after="0" w:line="240" w:lineRule="auto"/>
              <w:jc w:val="both"/>
            </w:pPr>
            <w:r>
              <w:t>- жестяные банки</w:t>
            </w:r>
          </w:p>
        </w:tc>
        <w:tc>
          <w:tcPr>
            <w:tcW w:w="2835" w:type="dxa"/>
          </w:tcPr>
          <w:p w14:paraId="5FF58869" w14:textId="77777777" w:rsidR="000805ED" w:rsidRDefault="000805ED" w:rsidP="00863E44">
            <w:pPr>
              <w:pStyle w:val="1"/>
              <w:shd w:val="clear" w:color="auto" w:fill="FFFFFF"/>
              <w:spacing w:before="0" w:after="0" w:line="240" w:lineRule="auto"/>
            </w:pPr>
            <w:r>
              <w:t xml:space="preserve">            </w:t>
            </w:r>
            <w:r w:rsidRPr="00347FA5">
              <w:t xml:space="preserve">- </w:t>
            </w:r>
            <w:r>
              <w:t>1</w:t>
            </w:r>
            <w:r w:rsidRPr="00347FA5">
              <w:t>0 баллов</w:t>
            </w:r>
            <w:r>
              <w:t>;</w:t>
            </w:r>
          </w:p>
          <w:p w14:paraId="697F1941" w14:textId="77777777" w:rsidR="000805ED" w:rsidRPr="00347FA5" w:rsidRDefault="000805ED" w:rsidP="00863E44">
            <w:pPr>
              <w:pStyle w:val="1"/>
              <w:shd w:val="clear" w:color="auto" w:fill="FFFFFF"/>
              <w:spacing w:before="0" w:after="0" w:line="240" w:lineRule="auto"/>
            </w:pPr>
            <w:r>
              <w:t xml:space="preserve">            - 50 баллов. </w:t>
            </w:r>
          </w:p>
        </w:tc>
      </w:tr>
    </w:tbl>
    <w:p w14:paraId="232F93F0" w14:textId="77777777" w:rsidR="000805ED" w:rsidRDefault="000805ED" w:rsidP="000805ED">
      <w:pPr>
        <w:pStyle w:val="1"/>
        <w:shd w:val="clear" w:color="auto" w:fill="FFFFFF"/>
        <w:spacing w:before="0" w:after="0" w:line="240" w:lineRule="auto"/>
        <w:ind w:firstLine="851"/>
        <w:jc w:val="both"/>
      </w:pPr>
      <w:r w:rsidRPr="00347FA5">
        <w:t>Ограничения по весу не устанавливаются.</w:t>
      </w:r>
    </w:p>
    <w:p w14:paraId="77C48E3C" w14:textId="2D98C61D" w:rsidR="000805ED" w:rsidRDefault="000805ED" w:rsidP="000805ED">
      <w:pPr>
        <w:pStyle w:val="1"/>
        <w:shd w:val="clear" w:color="auto" w:fill="FFFFFF"/>
        <w:spacing w:before="0" w:after="0" w:line="240" w:lineRule="auto"/>
        <w:jc w:val="both"/>
      </w:pPr>
      <w:r>
        <w:t xml:space="preserve">5.7. </w:t>
      </w:r>
      <w:r w:rsidRPr="00347FA5">
        <w:t>После взвешивания и подведения итогов, собранный мусор загружается в специализированный автотранспорт для дальнейшей его переработки и утилизации.</w:t>
      </w:r>
    </w:p>
    <w:p w14:paraId="746883A7" w14:textId="64E95835" w:rsidR="000805ED" w:rsidRDefault="000805ED" w:rsidP="000805ED">
      <w:pPr>
        <w:pStyle w:val="1"/>
        <w:shd w:val="clear" w:color="auto" w:fill="FFFFFF"/>
        <w:spacing w:before="0" w:after="0" w:line="240" w:lineRule="auto"/>
        <w:jc w:val="both"/>
      </w:pPr>
      <w:r>
        <w:t xml:space="preserve">5.8. </w:t>
      </w:r>
      <w:r w:rsidRPr="00347FA5">
        <w:t>Участники, нарушающие общественный порядок или мешающие другим участникам, отстраня</w:t>
      </w:r>
      <w:r>
        <w:t xml:space="preserve">ются членами судейской коллегии из числа сотрудников отдела СГТОМ МАУ «Центр социальных инициатив» </w:t>
      </w:r>
      <w:r w:rsidRPr="00347FA5">
        <w:t xml:space="preserve">от участия в </w:t>
      </w:r>
      <w:r w:rsidR="00972560">
        <w:t>Фестивале</w:t>
      </w:r>
      <w:r w:rsidRPr="00347FA5">
        <w:t>, и их собранные отходы не принимается к взвешиванию. Решен</w:t>
      </w:r>
      <w:r>
        <w:t xml:space="preserve">ие об отстранении участника от </w:t>
      </w:r>
      <w:r w:rsidR="00972560">
        <w:t>Фестиваля</w:t>
      </w:r>
      <w:r>
        <w:t xml:space="preserve"> принимается членами </w:t>
      </w:r>
      <w:r w:rsidRPr="00347FA5">
        <w:t>судейской коллегии и является окончательным. Попытка обмана организаторов и членов судейской коллегии влечет отстранение от</w:t>
      </w:r>
      <w:r>
        <w:t xml:space="preserve"> участия в </w:t>
      </w:r>
      <w:r w:rsidR="00972560">
        <w:t>Фестивале</w:t>
      </w:r>
      <w:r>
        <w:t>.</w:t>
      </w:r>
    </w:p>
    <w:p w14:paraId="24B24033" w14:textId="77777777" w:rsidR="007428C5" w:rsidRPr="00AF38CA" w:rsidRDefault="007428C5" w:rsidP="00E650A9">
      <w:pPr>
        <w:widowControl w:val="0"/>
        <w:autoSpaceDE w:val="0"/>
        <w:autoSpaceDN w:val="0"/>
        <w:spacing w:line="316" w:lineRule="exact"/>
        <w:ind w:right="3"/>
      </w:pPr>
    </w:p>
    <w:p w14:paraId="6327C166" w14:textId="214ECECF" w:rsidR="00CD07B8" w:rsidRPr="00CD07B8" w:rsidRDefault="00714481" w:rsidP="00CD07B8">
      <w:pPr>
        <w:jc w:val="center"/>
      </w:pPr>
      <w:r w:rsidRPr="00CD07B8">
        <w:t xml:space="preserve"> </w:t>
      </w:r>
      <w:r w:rsidR="00CD07B8">
        <w:rPr>
          <w:lang w:val="en-US"/>
        </w:rPr>
        <w:t>VI</w:t>
      </w:r>
      <w:r w:rsidR="00CD07B8">
        <w:t xml:space="preserve">. </w:t>
      </w:r>
      <w:r w:rsidR="00113358">
        <w:t xml:space="preserve">СУДЕЙСКАЯ КОЛЛЕГИЯ </w:t>
      </w:r>
      <w:r w:rsidR="00972560">
        <w:t>ФЕСТИВАЛЯ</w:t>
      </w:r>
    </w:p>
    <w:p w14:paraId="1B9483EF" w14:textId="3C204AE4" w:rsidR="00CD07B8" w:rsidRDefault="00CD07B8" w:rsidP="00CD07B8">
      <w:pPr>
        <w:tabs>
          <w:tab w:val="left" w:pos="1134"/>
        </w:tabs>
        <w:suppressAutoHyphens/>
        <w:autoSpaceDN w:val="0"/>
        <w:spacing w:line="259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6.1. </w:t>
      </w:r>
      <w:r w:rsidRPr="00CD07B8">
        <w:rPr>
          <w:color w:val="000000"/>
        </w:rPr>
        <w:t xml:space="preserve">Координатор формирует </w:t>
      </w:r>
      <w:r w:rsidR="00113358">
        <w:rPr>
          <w:color w:val="000000"/>
        </w:rPr>
        <w:t>Судейскую коллегию</w:t>
      </w:r>
      <w:r w:rsidRPr="00CD07B8">
        <w:rPr>
          <w:color w:val="000000"/>
        </w:rPr>
        <w:t xml:space="preserve"> </w:t>
      </w:r>
      <w:r w:rsidR="00972560">
        <w:t>Фестиваля</w:t>
      </w:r>
      <w:r w:rsidR="000805ED" w:rsidRPr="00CD07B8">
        <w:rPr>
          <w:color w:val="000000"/>
        </w:rPr>
        <w:t xml:space="preserve"> </w:t>
      </w:r>
      <w:r w:rsidRPr="00CD07B8">
        <w:rPr>
          <w:color w:val="000000"/>
        </w:rPr>
        <w:t xml:space="preserve">из числа </w:t>
      </w:r>
      <w:r w:rsidR="000805ED">
        <w:rPr>
          <w:color w:val="000000"/>
        </w:rPr>
        <w:t xml:space="preserve">сотрудников </w:t>
      </w:r>
      <w:r w:rsidR="000805ED">
        <w:t>отдела СГТОМ МАУ «Центр социальных инициатив»</w:t>
      </w:r>
      <w:r w:rsidRPr="00CD07B8">
        <w:rPr>
          <w:color w:val="000000"/>
        </w:rPr>
        <w:t xml:space="preserve"> </w:t>
      </w:r>
      <w:r w:rsidR="000805ED">
        <w:rPr>
          <w:color w:val="000000"/>
        </w:rPr>
        <w:t>в количестве не менее трёх</w:t>
      </w:r>
      <w:r w:rsidRPr="00CD07B8">
        <w:rPr>
          <w:color w:val="000000"/>
        </w:rPr>
        <w:t xml:space="preserve"> членов.</w:t>
      </w:r>
    </w:p>
    <w:p w14:paraId="156282B7" w14:textId="3680A677" w:rsidR="00CD07B8" w:rsidRPr="00CD07B8" w:rsidRDefault="00CD07B8" w:rsidP="00CD07B8">
      <w:pPr>
        <w:tabs>
          <w:tab w:val="left" w:pos="1134"/>
        </w:tabs>
        <w:suppressAutoHyphens/>
        <w:autoSpaceDN w:val="0"/>
        <w:spacing w:line="259" w:lineRule="auto"/>
        <w:jc w:val="both"/>
        <w:textAlignment w:val="baseline"/>
        <w:rPr>
          <w:color w:val="000000"/>
        </w:rPr>
      </w:pPr>
      <w:r>
        <w:rPr>
          <w:color w:val="000000"/>
        </w:rPr>
        <w:t>6.</w:t>
      </w:r>
      <w:r w:rsidR="00113358">
        <w:rPr>
          <w:color w:val="000000"/>
        </w:rPr>
        <w:t>2</w:t>
      </w:r>
      <w:r>
        <w:rPr>
          <w:color w:val="000000"/>
        </w:rPr>
        <w:t xml:space="preserve">. </w:t>
      </w:r>
      <w:r w:rsidR="00113358">
        <w:rPr>
          <w:color w:val="000000"/>
        </w:rPr>
        <w:t>Судейская коллегия</w:t>
      </w:r>
      <w:r w:rsidRPr="00CD07B8">
        <w:rPr>
          <w:color w:val="000000"/>
        </w:rPr>
        <w:t xml:space="preserve"> </w:t>
      </w:r>
      <w:r>
        <w:rPr>
          <w:color w:val="000000"/>
        </w:rPr>
        <w:t>имеет право в</w:t>
      </w:r>
      <w:r w:rsidRPr="00CD07B8">
        <w:rPr>
          <w:color w:val="000000"/>
        </w:rPr>
        <w:t>ыдел</w:t>
      </w:r>
      <w:r>
        <w:rPr>
          <w:color w:val="000000"/>
        </w:rPr>
        <w:t>я</w:t>
      </w:r>
      <w:r w:rsidRPr="00CD07B8">
        <w:rPr>
          <w:color w:val="000000"/>
        </w:rPr>
        <w:t xml:space="preserve">ть участников и награждать их специальными призами по согласованию с </w:t>
      </w:r>
      <w:r>
        <w:rPr>
          <w:color w:val="000000"/>
        </w:rPr>
        <w:t>Координатором</w:t>
      </w:r>
      <w:r w:rsidRPr="00CD07B8">
        <w:rPr>
          <w:color w:val="000000"/>
        </w:rPr>
        <w:t xml:space="preserve"> </w:t>
      </w:r>
      <w:r w:rsidR="00113358">
        <w:rPr>
          <w:color w:val="000000"/>
        </w:rPr>
        <w:t>Фестиваля</w:t>
      </w:r>
      <w:r w:rsidRPr="00CD07B8">
        <w:rPr>
          <w:color w:val="000000"/>
        </w:rPr>
        <w:t>.</w:t>
      </w:r>
    </w:p>
    <w:p w14:paraId="7F3D53BC" w14:textId="6CD4EC3C" w:rsidR="00CD07B8" w:rsidRPr="00CD07B8" w:rsidRDefault="00CD07B8" w:rsidP="00CD07B8">
      <w:pPr>
        <w:tabs>
          <w:tab w:val="left" w:pos="1134"/>
        </w:tabs>
        <w:suppressAutoHyphens/>
        <w:autoSpaceDN w:val="0"/>
        <w:spacing w:line="259" w:lineRule="auto"/>
        <w:jc w:val="both"/>
        <w:textAlignment w:val="baseline"/>
        <w:rPr>
          <w:color w:val="000000"/>
        </w:rPr>
      </w:pPr>
      <w:r>
        <w:rPr>
          <w:color w:val="000000"/>
        </w:rPr>
        <w:t>6.</w:t>
      </w:r>
      <w:r w:rsidR="00113358">
        <w:rPr>
          <w:color w:val="000000"/>
        </w:rPr>
        <w:t>3</w:t>
      </w:r>
      <w:r>
        <w:rPr>
          <w:color w:val="000000"/>
        </w:rPr>
        <w:t xml:space="preserve">. </w:t>
      </w:r>
      <w:r w:rsidRPr="00CD07B8">
        <w:rPr>
          <w:color w:val="000000"/>
        </w:rPr>
        <w:t xml:space="preserve">Решение </w:t>
      </w:r>
      <w:r w:rsidR="00113358">
        <w:rPr>
          <w:color w:val="000000"/>
        </w:rPr>
        <w:t>Судейской коллегии</w:t>
      </w:r>
      <w:r w:rsidRPr="00CD07B8">
        <w:rPr>
          <w:color w:val="000000"/>
        </w:rPr>
        <w:t xml:space="preserve"> обжалованию не подлежит.</w:t>
      </w:r>
    </w:p>
    <w:p w14:paraId="2EA8F78A" w14:textId="023FF59E" w:rsidR="00714481" w:rsidRPr="00714481" w:rsidRDefault="00714481" w:rsidP="00714481">
      <w:pPr>
        <w:tabs>
          <w:tab w:val="left" w:pos="1134"/>
        </w:tabs>
        <w:suppressAutoHyphens/>
        <w:autoSpaceDN w:val="0"/>
        <w:spacing w:line="259" w:lineRule="auto"/>
        <w:jc w:val="both"/>
        <w:textAlignment w:val="baseline"/>
        <w:rPr>
          <w:color w:val="000000"/>
        </w:rPr>
      </w:pPr>
    </w:p>
    <w:p w14:paraId="74C73E44" w14:textId="58EB4F71" w:rsidR="0070273E" w:rsidRDefault="0070273E" w:rsidP="00B848BE">
      <w:pPr>
        <w:jc w:val="center"/>
      </w:pPr>
      <w:r w:rsidRPr="00871EF7">
        <w:t>V</w:t>
      </w:r>
      <w:r w:rsidR="00CD07B8">
        <w:rPr>
          <w:lang w:val="en-US"/>
        </w:rPr>
        <w:t>I</w:t>
      </w:r>
      <w:r w:rsidRPr="00871EF7">
        <w:t>I. НАГРАЖДЕНИЕ ПОБЕДИТЕЛЕЙ</w:t>
      </w:r>
    </w:p>
    <w:p w14:paraId="6C9CE4D3" w14:textId="32E92976" w:rsidR="00EB20DA" w:rsidRPr="004F66B1" w:rsidRDefault="00EB20DA" w:rsidP="00EB20DA">
      <w:pPr>
        <w:pStyle w:val="1"/>
        <w:shd w:val="clear" w:color="auto" w:fill="FFFFFF"/>
        <w:spacing w:before="0" w:after="0"/>
        <w:jc w:val="both"/>
      </w:pPr>
      <w:r>
        <w:t>7</w:t>
      </w:r>
      <w:r w:rsidRPr="004F66B1">
        <w:t xml:space="preserve">.1. Победителем </w:t>
      </w:r>
      <w:r w:rsidR="00972560">
        <w:t>Фестиваля</w:t>
      </w:r>
      <w:r w:rsidRPr="004F66B1">
        <w:t xml:space="preserve"> признается команда, набравшая наибольшее количество баллов. </w:t>
      </w:r>
    </w:p>
    <w:p w14:paraId="5A0365AA" w14:textId="419FB4D8" w:rsidR="00EB20DA" w:rsidRPr="004F66B1" w:rsidRDefault="00EB20DA" w:rsidP="00EB20DA">
      <w:pPr>
        <w:pStyle w:val="1"/>
        <w:shd w:val="clear" w:color="auto" w:fill="FFFFFF"/>
        <w:spacing w:before="0" w:after="0"/>
        <w:jc w:val="both"/>
      </w:pPr>
      <w:r>
        <w:lastRenderedPageBreak/>
        <w:t>7.2. Команда - победитель</w:t>
      </w:r>
      <w:r w:rsidRPr="004F66B1">
        <w:t xml:space="preserve"> награждается сте</w:t>
      </w:r>
      <w:r>
        <w:t>лой</w:t>
      </w:r>
      <w:r w:rsidR="0015101D">
        <w:t>,</w:t>
      </w:r>
      <w:r>
        <w:t xml:space="preserve"> дипломом</w:t>
      </w:r>
      <w:r w:rsidR="0015101D">
        <w:t xml:space="preserve"> и ценными подарками от учредителей</w:t>
      </w:r>
      <w:r>
        <w:t xml:space="preserve">.  </w:t>
      </w:r>
    </w:p>
    <w:p w14:paraId="4F602411" w14:textId="4F3452AB" w:rsidR="00EB20DA" w:rsidRPr="004F66B1" w:rsidRDefault="00EB20DA" w:rsidP="00EB20DA">
      <w:pPr>
        <w:pStyle w:val="1"/>
        <w:shd w:val="clear" w:color="auto" w:fill="FFFFFF"/>
        <w:spacing w:before="0" w:after="0"/>
        <w:jc w:val="both"/>
      </w:pPr>
      <w:r>
        <w:t>7</w:t>
      </w:r>
      <w:r w:rsidRPr="004F66B1">
        <w:t xml:space="preserve">.3. Команды, занявшие </w:t>
      </w:r>
      <w:r>
        <w:t>призовые места, награждаются дипломами</w:t>
      </w:r>
      <w:r w:rsidR="0015101D">
        <w:t xml:space="preserve"> и ценными подарками от учредителей</w:t>
      </w:r>
      <w:r>
        <w:t xml:space="preserve">. </w:t>
      </w:r>
    </w:p>
    <w:p w14:paraId="36547CF0" w14:textId="493C4DA7" w:rsidR="00EB20DA" w:rsidRDefault="00EB20DA" w:rsidP="00EB20DA">
      <w:pPr>
        <w:autoSpaceDE w:val="0"/>
        <w:autoSpaceDN w:val="0"/>
        <w:adjustRightInd w:val="0"/>
      </w:pPr>
      <w:r>
        <w:t>7</w:t>
      </w:r>
      <w:r w:rsidRPr="004F66B1">
        <w:t xml:space="preserve">.4. Остальные </w:t>
      </w:r>
      <w:r>
        <w:t>команды награждаются грамотами за участие</w:t>
      </w:r>
      <w:r w:rsidR="00972560">
        <w:t xml:space="preserve"> и сладкими призами</w:t>
      </w:r>
      <w:r w:rsidRPr="004F66B1">
        <w:t>.</w:t>
      </w:r>
    </w:p>
    <w:p w14:paraId="74B9E588" w14:textId="77777777" w:rsidR="00EB20DA" w:rsidRPr="00ED2734" w:rsidRDefault="00EB20DA" w:rsidP="00B848BE">
      <w:pPr>
        <w:pStyle w:val="a3"/>
        <w:spacing w:before="0" w:beforeAutospacing="0" w:after="0" w:afterAutospacing="0"/>
        <w:ind w:firstLine="284"/>
        <w:jc w:val="center"/>
      </w:pPr>
    </w:p>
    <w:p w14:paraId="3C83EE16" w14:textId="77777777" w:rsidR="00EB20DA" w:rsidRPr="00ED2734" w:rsidRDefault="00EB20DA" w:rsidP="00B848BE">
      <w:pPr>
        <w:pStyle w:val="a3"/>
        <w:spacing w:before="0" w:beforeAutospacing="0" w:after="0" w:afterAutospacing="0"/>
        <w:ind w:firstLine="284"/>
        <w:jc w:val="center"/>
      </w:pPr>
    </w:p>
    <w:p w14:paraId="34D35AB6" w14:textId="5B032F23" w:rsidR="0070273E" w:rsidRDefault="0070273E" w:rsidP="00B848BE">
      <w:pPr>
        <w:pStyle w:val="a3"/>
        <w:spacing w:before="0" w:beforeAutospacing="0" w:after="0" w:afterAutospacing="0"/>
        <w:ind w:firstLine="284"/>
        <w:jc w:val="center"/>
      </w:pPr>
      <w:r>
        <w:rPr>
          <w:lang w:val="en-US"/>
        </w:rPr>
        <w:t>VI</w:t>
      </w:r>
      <w:r w:rsidR="00A41940">
        <w:rPr>
          <w:lang w:val="en-US"/>
        </w:rPr>
        <w:t>I</w:t>
      </w:r>
      <w:r>
        <w:rPr>
          <w:lang w:val="en-US"/>
        </w:rPr>
        <w:t>I</w:t>
      </w:r>
      <w:r w:rsidRPr="001967F8">
        <w:t xml:space="preserve">. </w:t>
      </w:r>
      <w:r w:rsidR="00C35417" w:rsidRPr="00C35417">
        <w:t>ИНФОРМАЦИОННОЕ СОПРОВОЖДЕНИЕ</w:t>
      </w:r>
    </w:p>
    <w:p w14:paraId="514635D6" w14:textId="125523A3" w:rsidR="0070273E" w:rsidRDefault="00A41940" w:rsidP="00A41940">
      <w:pPr>
        <w:pStyle w:val="a3"/>
        <w:spacing w:before="0" w:beforeAutospacing="0" w:after="0" w:afterAutospacing="0"/>
        <w:jc w:val="both"/>
        <w:rPr>
          <w:color w:val="000000"/>
        </w:rPr>
      </w:pPr>
      <w:r>
        <w:t>8</w:t>
      </w:r>
      <w:r w:rsidR="0070273E">
        <w:t xml:space="preserve">.1 </w:t>
      </w:r>
      <w:r w:rsidR="00C35417" w:rsidRPr="00597358">
        <w:rPr>
          <w:bCs/>
          <w:color w:val="000000"/>
        </w:rPr>
        <w:t xml:space="preserve">Информация о </w:t>
      </w:r>
      <w:r w:rsidR="00972560">
        <w:rPr>
          <w:bCs/>
          <w:color w:val="000000"/>
        </w:rPr>
        <w:t>Фестивале</w:t>
      </w:r>
      <w:r w:rsidR="00C35417" w:rsidRPr="00597358">
        <w:rPr>
          <w:bCs/>
          <w:color w:val="000000"/>
        </w:rPr>
        <w:t>, промежуточных, окончательных результатах, а также фото-отчёт буд</w:t>
      </w:r>
      <w:r>
        <w:rPr>
          <w:bCs/>
          <w:color w:val="000000"/>
        </w:rPr>
        <w:t>у</w:t>
      </w:r>
      <w:r w:rsidR="00C35417" w:rsidRPr="00597358">
        <w:rPr>
          <w:bCs/>
          <w:color w:val="000000"/>
        </w:rPr>
        <w:t xml:space="preserve">т размещаться в группе «Молодёжь </w:t>
      </w:r>
      <w:r>
        <w:rPr>
          <w:bCs/>
          <w:color w:val="000000"/>
        </w:rPr>
        <w:t xml:space="preserve">Томска» в социальной сети «ВК» </w:t>
      </w:r>
      <w:hyperlink r:id="rId8" w:history="1">
        <w:r w:rsidRPr="00517A3A">
          <w:rPr>
            <w:rStyle w:val="a6"/>
          </w:rPr>
          <w:t>https://vk.com/mol_tsk</w:t>
        </w:r>
      </w:hyperlink>
      <w:r w:rsidR="00E64C37">
        <w:rPr>
          <w:color w:val="000000"/>
        </w:rPr>
        <w:t>.</w:t>
      </w:r>
    </w:p>
    <w:p w14:paraId="55ACBE0E" w14:textId="24950C00" w:rsidR="00E64C37" w:rsidRDefault="00E64C37" w:rsidP="00E64C37">
      <w:pPr>
        <w:pStyle w:val="a7"/>
        <w:ind w:left="0"/>
        <w:jc w:val="both"/>
        <w:rPr>
          <w:color w:val="000000"/>
        </w:rPr>
      </w:pPr>
      <w:r>
        <w:rPr>
          <w:color w:val="000000"/>
        </w:rPr>
        <w:t xml:space="preserve">8.2. Информационные ресурсы администрации Города Томска с актуальной информацией про </w:t>
      </w:r>
      <w:r w:rsidR="00511218">
        <w:rPr>
          <w:color w:val="000000"/>
        </w:rPr>
        <w:t>м</w:t>
      </w:r>
      <w:r>
        <w:rPr>
          <w:color w:val="000000"/>
        </w:rPr>
        <w:t>олодёжь Томска:</w:t>
      </w:r>
    </w:p>
    <w:p w14:paraId="5F03F687" w14:textId="77777777" w:rsidR="00E64C37" w:rsidRDefault="00E64C37" w:rsidP="00E64C37">
      <w:pPr>
        <w:pStyle w:val="a7"/>
        <w:ind w:left="0"/>
        <w:jc w:val="both"/>
        <w:rPr>
          <w:rStyle w:val="a6"/>
        </w:rPr>
      </w:pPr>
      <w:r>
        <w:rPr>
          <w:color w:val="000000"/>
        </w:rPr>
        <w:t xml:space="preserve">-  официальная группа </w:t>
      </w:r>
      <w:r w:rsidRPr="00583E0A">
        <w:rPr>
          <w:color w:val="000000"/>
        </w:rPr>
        <w:t xml:space="preserve">«Молодёжь Томска» в социальной сети «ВК» </w:t>
      </w:r>
      <w:hyperlink r:id="rId9" w:history="1">
        <w:r w:rsidRPr="00A43369">
          <w:rPr>
            <w:rStyle w:val="a6"/>
          </w:rPr>
          <w:t>https://vk.com/mol_tsk</w:t>
        </w:r>
      </w:hyperlink>
      <w:r>
        <w:rPr>
          <w:rStyle w:val="a6"/>
        </w:rPr>
        <w:t>;</w:t>
      </w:r>
    </w:p>
    <w:p w14:paraId="361571E9" w14:textId="77777777" w:rsidR="00E64C37" w:rsidRDefault="00E64C37" w:rsidP="00E64C37">
      <w:pPr>
        <w:pStyle w:val="a7"/>
        <w:ind w:left="0"/>
        <w:jc w:val="both"/>
        <w:rPr>
          <w:color w:val="000000"/>
        </w:rPr>
      </w:pPr>
      <w:r>
        <w:rPr>
          <w:color w:val="000000"/>
        </w:rPr>
        <w:t xml:space="preserve">- телеграмм-канал </w:t>
      </w:r>
      <w:hyperlink r:id="rId10" w:history="1">
        <w:r w:rsidRPr="001E6118">
          <w:rPr>
            <w:color w:val="000000"/>
          </w:rPr>
          <w:t>https://t.me/mol_tsk</w:t>
        </w:r>
      </w:hyperlink>
      <w:r>
        <w:rPr>
          <w:color w:val="000000"/>
        </w:rPr>
        <w:t>;</w:t>
      </w:r>
    </w:p>
    <w:p w14:paraId="6FBFBB74" w14:textId="77777777" w:rsidR="00E64C37" w:rsidRPr="001E6118" w:rsidRDefault="00E64C37" w:rsidP="00E64C37">
      <w:pPr>
        <w:pStyle w:val="a7"/>
        <w:ind w:left="0"/>
        <w:jc w:val="both"/>
        <w:rPr>
          <w:color w:val="000000"/>
        </w:rPr>
      </w:pPr>
      <w:r>
        <w:rPr>
          <w:color w:val="000000"/>
        </w:rPr>
        <w:t xml:space="preserve">- план работы на год по всем направлениям.  </w:t>
      </w:r>
      <w:r w:rsidRPr="001E6118">
        <w:rPr>
          <w:color w:val="000000"/>
        </w:rPr>
        <w:t xml:space="preserve"> </w:t>
      </w:r>
    </w:p>
    <w:p w14:paraId="298739BE" w14:textId="3FF96EE6" w:rsidR="00E64C37" w:rsidRDefault="00E64C37" w:rsidP="00E64C37">
      <w:pPr>
        <w:pStyle w:val="a7"/>
        <w:ind w:left="0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3AA282" wp14:editId="389B7C39">
            <wp:simplePos x="0" y="0"/>
            <wp:positionH relativeFrom="column">
              <wp:posOffset>4921885</wp:posOffset>
            </wp:positionH>
            <wp:positionV relativeFrom="paragraph">
              <wp:posOffset>62865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6" name="Рисунок 6" descr="qrcode_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code_v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7792027" wp14:editId="46D0B2E4">
            <wp:simplePos x="0" y="0"/>
            <wp:positionH relativeFrom="column">
              <wp:posOffset>2498725</wp:posOffset>
            </wp:positionH>
            <wp:positionV relativeFrom="paragraph">
              <wp:posOffset>53340</wp:posOffset>
            </wp:positionV>
            <wp:extent cx="11525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21" y="21415"/>
                <wp:lineTo x="2142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CD36A95" wp14:editId="689F1E4E">
            <wp:simplePos x="0" y="0"/>
            <wp:positionH relativeFrom="column">
              <wp:posOffset>0</wp:posOffset>
            </wp:positionH>
            <wp:positionV relativeFrom="paragraph">
              <wp:posOffset>110490</wp:posOffset>
            </wp:positionV>
            <wp:extent cx="107632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409" y="21207"/>
                <wp:lineTo x="2140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8F6A3" w14:textId="77777777" w:rsidR="00E64C37" w:rsidRDefault="00E64C37" w:rsidP="00A41940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73DC0031" w14:textId="77777777" w:rsidR="00A41940" w:rsidRDefault="00A41940" w:rsidP="00A41940">
      <w:pPr>
        <w:pStyle w:val="a3"/>
        <w:spacing w:before="0" w:beforeAutospacing="0" w:after="0" w:afterAutospacing="0"/>
        <w:jc w:val="both"/>
      </w:pPr>
    </w:p>
    <w:p w14:paraId="458C94E7" w14:textId="77777777" w:rsidR="00E64C37" w:rsidRPr="000661CA" w:rsidRDefault="00E64C37" w:rsidP="00B848BE">
      <w:pPr>
        <w:pStyle w:val="a3"/>
        <w:spacing w:before="0" w:beforeAutospacing="0" w:after="0" w:afterAutospacing="0"/>
        <w:ind w:firstLine="284"/>
        <w:jc w:val="center"/>
      </w:pPr>
    </w:p>
    <w:p w14:paraId="58295970" w14:textId="77777777" w:rsidR="00E64C37" w:rsidRPr="000661CA" w:rsidRDefault="00E64C37" w:rsidP="00B848BE">
      <w:pPr>
        <w:pStyle w:val="a3"/>
        <w:spacing w:before="0" w:beforeAutospacing="0" w:after="0" w:afterAutospacing="0"/>
        <w:ind w:firstLine="284"/>
        <w:jc w:val="center"/>
      </w:pPr>
    </w:p>
    <w:p w14:paraId="03E2C7C6" w14:textId="77777777" w:rsidR="00E64C37" w:rsidRPr="000661CA" w:rsidRDefault="00E64C37" w:rsidP="00B848BE">
      <w:pPr>
        <w:pStyle w:val="a3"/>
        <w:spacing w:before="0" w:beforeAutospacing="0" w:after="0" w:afterAutospacing="0"/>
        <w:ind w:firstLine="284"/>
        <w:jc w:val="center"/>
      </w:pPr>
    </w:p>
    <w:p w14:paraId="3931EB52" w14:textId="77777777" w:rsidR="00E64C37" w:rsidRPr="000661CA" w:rsidRDefault="00E64C37" w:rsidP="00B848BE">
      <w:pPr>
        <w:pStyle w:val="a3"/>
        <w:spacing w:before="0" w:beforeAutospacing="0" w:after="0" w:afterAutospacing="0"/>
        <w:ind w:firstLine="284"/>
        <w:jc w:val="center"/>
      </w:pPr>
    </w:p>
    <w:p w14:paraId="0D8C3FC4" w14:textId="2E16BBDD" w:rsidR="0070273E" w:rsidRPr="00871EF7" w:rsidRDefault="00A41940" w:rsidP="00B848BE">
      <w:pPr>
        <w:pStyle w:val="a3"/>
        <w:spacing w:before="0" w:beforeAutospacing="0" w:after="0" w:afterAutospacing="0"/>
        <w:ind w:firstLine="284"/>
        <w:jc w:val="center"/>
      </w:pPr>
      <w:r>
        <w:rPr>
          <w:lang w:val="en-US"/>
        </w:rPr>
        <w:t>IX</w:t>
      </w:r>
      <w:r w:rsidR="0070273E" w:rsidRPr="00871EF7">
        <w:t>. УСЛОВИЯ ФИНАНСИРОВАНИЯ</w:t>
      </w:r>
    </w:p>
    <w:p w14:paraId="587700B1" w14:textId="3B0FDABC" w:rsidR="0070273E" w:rsidRDefault="00A41940" w:rsidP="00B848BE">
      <w:pPr>
        <w:autoSpaceDE w:val="0"/>
        <w:jc w:val="both"/>
      </w:pPr>
      <w:r>
        <w:t>9</w:t>
      </w:r>
      <w:r w:rsidR="0070273E" w:rsidRPr="00871EF7">
        <w:t xml:space="preserve">.1. </w:t>
      </w:r>
      <w:r w:rsidR="00C35417" w:rsidRPr="001233D9">
        <w:t>Финансовое обеспечение расходов, связанны</w:t>
      </w:r>
      <w:r w:rsidR="00511218">
        <w:t>х</w:t>
      </w:r>
      <w:r w:rsidR="00C35417" w:rsidRPr="001233D9">
        <w:t xml:space="preserve"> с организацией и проведением </w:t>
      </w:r>
      <w:r w:rsidR="00972560">
        <w:t>Фестиваля</w:t>
      </w:r>
      <w:r w:rsidR="00C35417" w:rsidRPr="001233D9">
        <w:t>, осуществляет МАУ «Центр социальных инициатив» за счет средств, выделенных на выполнение муниципального задания на 202</w:t>
      </w:r>
      <w:r w:rsidR="00C35417">
        <w:t>3</w:t>
      </w:r>
      <w:r w:rsidR="00C35417" w:rsidRPr="001233D9">
        <w:t xml:space="preserve"> год</w:t>
      </w:r>
      <w:r w:rsidR="00C35417">
        <w:t xml:space="preserve"> в рамках </w:t>
      </w:r>
      <w:r>
        <w:t>м</w:t>
      </w:r>
      <w:r w:rsidR="00C35417">
        <w:t>униципальной программы «Молодёжь Томска» на 2015-2025 годы</w:t>
      </w:r>
      <w:r w:rsidR="00C35417" w:rsidRPr="001233D9">
        <w:t>.</w:t>
      </w:r>
    </w:p>
    <w:p w14:paraId="57466F69" w14:textId="699D531C" w:rsidR="00E64C37" w:rsidRDefault="00E64C37" w:rsidP="00B848BE">
      <w:pPr>
        <w:autoSpaceDE w:val="0"/>
        <w:jc w:val="both"/>
      </w:pPr>
      <w:r>
        <w:rPr>
          <w:color w:val="000000"/>
        </w:rPr>
        <w:t xml:space="preserve">9.2. </w:t>
      </w:r>
      <w:r w:rsidRPr="00FB74A4">
        <w:rPr>
          <w:color w:val="000000"/>
        </w:rPr>
        <w:t xml:space="preserve">Финансирование </w:t>
      </w:r>
      <w:r w:rsidR="00972560">
        <w:rPr>
          <w:color w:val="000000"/>
        </w:rPr>
        <w:t>Фестиваля</w:t>
      </w:r>
      <w:r>
        <w:rPr>
          <w:color w:val="000000"/>
        </w:rPr>
        <w:t xml:space="preserve"> осуществляется в том числе </w:t>
      </w:r>
      <w:r w:rsidRPr="00FB74A4">
        <w:rPr>
          <w:color w:val="000000"/>
        </w:rPr>
        <w:t>с привлечением средств партнеров и спонсоров.</w:t>
      </w:r>
    </w:p>
    <w:p w14:paraId="520786BF" w14:textId="3C8C6F8E" w:rsidR="00A5637C" w:rsidRDefault="00A5637C" w:rsidP="00B848BE">
      <w:pPr>
        <w:autoSpaceDE w:val="0"/>
        <w:jc w:val="both"/>
      </w:pPr>
    </w:p>
    <w:p w14:paraId="11238B8C" w14:textId="5311040D" w:rsidR="00A5637C" w:rsidRPr="00871EF7" w:rsidRDefault="00A5637C" w:rsidP="00A5637C">
      <w:pPr>
        <w:autoSpaceDE w:val="0"/>
        <w:jc w:val="right"/>
      </w:pPr>
      <w:r>
        <w:t xml:space="preserve">Приложение </w:t>
      </w:r>
    </w:p>
    <w:p w14:paraId="25565690" w14:textId="27A6E7BF" w:rsidR="00F07FD0" w:rsidRDefault="00F07FD0" w:rsidP="00B848BE">
      <w:pPr>
        <w:jc w:val="right"/>
        <w:rPr>
          <w:noProof/>
        </w:rPr>
      </w:pPr>
    </w:p>
    <w:p w14:paraId="4B1C06BF" w14:textId="5EB638EA" w:rsidR="00F07FD0" w:rsidRDefault="00972560" w:rsidP="0049711B">
      <w:pPr>
        <w:jc w:val="center"/>
      </w:pPr>
      <w:r>
        <w:rPr>
          <w:noProof/>
        </w:rPr>
        <w:drawing>
          <wp:inline distT="0" distB="0" distL="0" distR="0" wp14:anchorId="0FB26504" wp14:editId="04A65AE0">
            <wp:extent cx="3914775" cy="3914775"/>
            <wp:effectExtent l="0" t="0" r="9525" b="9525"/>
            <wp:docPr id="7" name="Рисунок 7" descr="C:\Users\csi0027\Desktop\d3de1900-0306-47b7-8251-5cf9f4aedd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i0027\Desktop\d3de1900-0306-47b7-8251-5cf9f4aeddc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7FD0" w:rsidSect="00E650A9">
      <w:pgSz w:w="11906" w:h="16838" w:code="9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1" w15:restartNumberingAfterBreak="0">
    <w:nsid w:val="0EAB6DE5"/>
    <w:multiLevelType w:val="multilevel"/>
    <w:tmpl w:val="72CC77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150C18DB"/>
    <w:multiLevelType w:val="multilevel"/>
    <w:tmpl w:val="5B0679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15C024C0"/>
    <w:multiLevelType w:val="multilevel"/>
    <w:tmpl w:val="6E80981C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D9C30CB"/>
    <w:multiLevelType w:val="hybridMultilevel"/>
    <w:tmpl w:val="27846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B42BF"/>
    <w:multiLevelType w:val="multilevel"/>
    <w:tmpl w:val="6E80981C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20E052C"/>
    <w:multiLevelType w:val="hybridMultilevel"/>
    <w:tmpl w:val="29FC0CF6"/>
    <w:lvl w:ilvl="0" w:tplc="29EA5E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E59CF"/>
    <w:multiLevelType w:val="hybridMultilevel"/>
    <w:tmpl w:val="5176A5A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579426E"/>
    <w:multiLevelType w:val="multilevel"/>
    <w:tmpl w:val="92EE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8EF1FBF"/>
    <w:multiLevelType w:val="hybridMultilevel"/>
    <w:tmpl w:val="31D8BB68"/>
    <w:lvl w:ilvl="0" w:tplc="F3905D90">
      <w:numFmt w:val="bullet"/>
      <w:lvlText w:val="-"/>
      <w:lvlJc w:val="left"/>
      <w:pPr>
        <w:ind w:left="1528" w:hanging="707"/>
      </w:pPr>
      <w:rPr>
        <w:rFonts w:ascii="Sitka Text" w:eastAsia="Sitka Text" w:hAnsi="Sitka Text" w:cs="Sitka Text" w:hint="default"/>
        <w:w w:val="106"/>
        <w:sz w:val="28"/>
        <w:szCs w:val="28"/>
        <w:lang w:val="ru-RU" w:eastAsia="en-US" w:bidi="ar-SA"/>
      </w:rPr>
    </w:lvl>
    <w:lvl w:ilvl="1" w:tplc="D1124E78">
      <w:numFmt w:val="bullet"/>
      <w:lvlText w:val="•"/>
      <w:lvlJc w:val="left"/>
      <w:pPr>
        <w:ind w:left="2410" w:hanging="707"/>
      </w:pPr>
      <w:rPr>
        <w:rFonts w:hint="default"/>
        <w:lang w:val="ru-RU" w:eastAsia="en-US" w:bidi="ar-SA"/>
      </w:rPr>
    </w:lvl>
    <w:lvl w:ilvl="2" w:tplc="C81C6074">
      <w:numFmt w:val="bullet"/>
      <w:lvlText w:val="•"/>
      <w:lvlJc w:val="left"/>
      <w:pPr>
        <w:ind w:left="3300" w:hanging="707"/>
      </w:pPr>
      <w:rPr>
        <w:rFonts w:hint="default"/>
        <w:lang w:val="ru-RU" w:eastAsia="en-US" w:bidi="ar-SA"/>
      </w:rPr>
    </w:lvl>
    <w:lvl w:ilvl="3" w:tplc="D66C94D0">
      <w:numFmt w:val="bullet"/>
      <w:lvlText w:val="•"/>
      <w:lvlJc w:val="left"/>
      <w:pPr>
        <w:ind w:left="4190" w:hanging="707"/>
      </w:pPr>
      <w:rPr>
        <w:rFonts w:hint="default"/>
        <w:lang w:val="ru-RU" w:eastAsia="en-US" w:bidi="ar-SA"/>
      </w:rPr>
    </w:lvl>
    <w:lvl w:ilvl="4" w:tplc="80B06B1A">
      <w:numFmt w:val="bullet"/>
      <w:lvlText w:val="•"/>
      <w:lvlJc w:val="left"/>
      <w:pPr>
        <w:ind w:left="5080" w:hanging="707"/>
      </w:pPr>
      <w:rPr>
        <w:rFonts w:hint="default"/>
        <w:lang w:val="ru-RU" w:eastAsia="en-US" w:bidi="ar-SA"/>
      </w:rPr>
    </w:lvl>
    <w:lvl w:ilvl="5" w:tplc="2AB60C44">
      <w:numFmt w:val="bullet"/>
      <w:lvlText w:val="•"/>
      <w:lvlJc w:val="left"/>
      <w:pPr>
        <w:ind w:left="5970" w:hanging="707"/>
      </w:pPr>
      <w:rPr>
        <w:rFonts w:hint="default"/>
        <w:lang w:val="ru-RU" w:eastAsia="en-US" w:bidi="ar-SA"/>
      </w:rPr>
    </w:lvl>
    <w:lvl w:ilvl="6" w:tplc="DD580AF2">
      <w:numFmt w:val="bullet"/>
      <w:lvlText w:val="•"/>
      <w:lvlJc w:val="left"/>
      <w:pPr>
        <w:ind w:left="6860" w:hanging="707"/>
      </w:pPr>
      <w:rPr>
        <w:rFonts w:hint="default"/>
        <w:lang w:val="ru-RU" w:eastAsia="en-US" w:bidi="ar-SA"/>
      </w:rPr>
    </w:lvl>
    <w:lvl w:ilvl="7" w:tplc="3618B574">
      <w:numFmt w:val="bullet"/>
      <w:lvlText w:val="•"/>
      <w:lvlJc w:val="left"/>
      <w:pPr>
        <w:ind w:left="7750" w:hanging="707"/>
      </w:pPr>
      <w:rPr>
        <w:rFonts w:hint="default"/>
        <w:lang w:val="ru-RU" w:eastAsia="en-US" w:bidi="ar-SA"/>
      </w:rPr>
    </w:lvl>
    <w:lvl w:ilvl="8" w:tplc="AE20979C">
      <w:numFmt w:val="bullet"/>
      <w:lvlText w:val="•"/>
      <w:lvlJc w:val="left"/>
      <w:pPr>
        <w:ind w:left="8640" w:hanging="707"/>
      </w:pPr>
      <w:rPr>
        <w:rFonts w:hint="default"/>
        <w:lang w:val="ru-RU" w:eastAsia="en-US" w:bidi="ar-SA"/>
      </w:rPr>
    </w:lvl>
  </w:abstractNum>
  <w:abstractNum w:abstractNumId="10" w15:restartNumberingAfterBreak="0">
    <w:nsid w:val="59623C1D"/>
    <w:multiLevelType w:val="hybridMultilevel"/>
    <w:tmpl w:val="077ED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AA7713F"/>
    <w:multiLevelType w:val="multilevel"/>
    <w:tmpl w:val="CF58EAC2"/>
    <w:styleLink w:val="WWNum2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color w:val="00000A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color w:val="00000A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color w:val="00000A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color w:val="00000A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color w:val="00000A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color w:val="00000A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color w:val="00000A"/>
      </w:rPr>
    </w:lvl>
  </w:abstractNum>
  <w:abstractNum w:abstractNumId="12" w15:restartNumberingAfterBreak="0">
    <w:nsid w:val="64BF4027"/>
    <w:multiLevelType w:val="multilevel"/>
    <w:tmpl w:val="66E27A1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" w15:restartNumberingAfterBreak="0">
    <w:nsid w:val="6DE940AD"/>
    <w:multiLevelType w:val="hybridMultilevel"/>
    <w:tmpl w:val="D610A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D05EB"/>
    <w:multiLevelType w:val="hybridMultilevel"/>
    <w:tmpl w:val="4072C9E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2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14"/>
  </w:num>
  <w:num w:numId="11">
    <w:abstractNumId w:val="2"/>
  </w:num>
  <w:num w:numId="12">
    <w:abstractNumId w:val="1"/>
  </w:num>
  <w:num w:numId="13">
    <w:abstractNumId w:val="9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3E"/>
    <w:rsid w:val="00013F15"/>
    <w:rsid w:val="00045283"/>
    <w:rsid w:val="00056F97"/>
    <w:rsid w:val="000661CA"/>
    <w:rsid w:val="000805ED"/>
    <w:rsid w:val="000B012A"/>
    <w:rsid w:val="000C72FF"/>
    <w:rsid w:val="000F2917"/>
    <w:rsid w:val="00113358"/>
    <w:rsid w:val="001207A2"/>
    <w:rsid w:val="001303E0"/>
    <w:rsid w:val="0015101D"/>
    <w:rsid w:val="002226FB"/>
    <w:rsid w:val="00264FEE"/>
    <w:rsid w:val="002B5A11"/>
    <w:rsid w:val="00316E59"/>
    <w:rsid w:val="003205A8"/>
    <w:rsid w:val="00322521"/>
    <w:rsid w:val="003529B5"/>
    <w:rsid w:val="003A1636"/>
    <w:rsid w:val="003B4C18"/>
    <w:rsid w:val="003D3493"/>
    <w:rsid w:val="00457B50"/>
    <w:rsid w:val="0049711B"/>
    <w:rsid w:val="004F3694"/>
    <w:rsid w:val="00511218"/>
    <w:rsid w:val="0051565F"/>
    <w:rsid w:val="00524053"/>
    <w:rsid w:val="005B5617"/>
    <w:rsid w:val="005C31B4"/>
    <w:rsid w:val="005C423D"/>
    <w:rsid w:val="005C4F04"/>
    <w:rsid w:val="005C7AD7"/>
    <w:rsid w:val="00616704"/>
    <w:rsid w:val="00681715"/>
    <w:rsid w:val="00683175"/>
    <w:rsid w:val="0070273E"/>
    <w:rsid w:val="00714481"/>
    <w:rsid w:val="007428C5"/>
    <w:rsid w:val="00790F9A"/>
    <w:rsid w:val="007C2955"/>
    <w:rsid w:val="00804291"/>
    <w:rsid w:val="00853D26"/>
    <w:rsid w:val="00863348"/>
    <w:rsid w:val="00890332"/>
    <w:rsid w:val="00891F28"/>
    <w:rsid w:val="008F7A33"/>
    <w:rsid w:val="00913882"/>
    <w:rsid w:val="00922090"/>
    <w:rsid w:val="0095138B"/>
    <w:rsid w:val="00972560"/>
    <w:rsid w:val="009A2248"/>
    <w:rsid w:val="009A3C52"/>
    <w:rsid w:val="009B44A6"/>
    <w:rsid w:val="00A01723"/>
    <w:rsid w:val="00A149C8"/>
    <w:rsid w:val="00A32F0B"/>
    <w:rsid w:val="00A41940"/>
    <w:rsid w:val="00A4380D"/>
    <w:rsid w:val="00A5637C"/>
    <w:rsid w:val="00B166DE"/>
    <w:rsid w:val="00B848BE"/>
    <w:rsid w:val="00BC50E9"/>
    <w:rsid w:val="00BF649F"/>
    <w:rsid w:val="00C35417"/>
    <w:rsid w:val="00C563E2"/>
    <w:rsid w:val="00C71248"/>
    <w:rsid w:val="00C82B4E"/>
    <w:rsid w:val="00C872A7"/>
    <w:rsid w:val="00CA7A8E"/>
    <w:rsid w:val="00CB280E"/>
    <w:rsid w:val="00CD07B8"/>
    <w:rsid w:val="00CE54A7"/>
    <w:rsid w:val="00D17B86"/>
    <w:rsid w:val="00D743FC"/>
    <w:rsid w:val="00DD7BE0"/>
    <w:rsid w:val="00E61E28"/>
    <w:rsid w:val="00E64C37"/>
    <w:rsid w:val="00E650A9"/>
    <w:rsid w:val="00E72A90"/>
    <w:rsid w:val="00EB20DA"/>
    <w:rsid w:val="00ED2734"/>
    <w:rsid w:val="00F07FD0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6386"/>
  <w15:docId w15:val="{13245E91-0670-43CE-8AD4-C9F82A63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940"/>
    <w:pPr>
      <w:keepNext/>
      <w:keepLines/>
      <w:widowControl w:val="0"/>
      <w:suppressAutoHyphens/>
      <w:autoSpaceDN w:val="0"/>
      <w:spacing w:before="200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273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7027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27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73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04291"/>
    <w:rPr>
      <w:color w:val="0000FF" w:themeColor="hyperlink"/>
      <w:u w:val="single"/>
    </w:rPr>
  </w:style>
  <w:style w:type="paragraph" w:styleId="a7">
    <w:name w:val="List Paragraph"/>
    <w:basedOn w:val="a"/>
    <w:uiPriority w:val="1"/>
    <w:qFormat/>
    <w:rsid w:val="00A01723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8F7A33"/>
    <w:rPr>
      <w:color w:val="800080" w:themeColor="followedHyperlink"/>
      <w:u w:val="single"/>
    </w:rPr>
  </w:style>
  <w:style w:type="paragraph" w:styleId="a9">
    <w:name w:val="Body Text"/>
    <w:basedOn w:val="a"/>
    <w:link w:val="aa"/>
    <w:rsid w:val="00C82B4E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C82B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rsid w:val="00C82B4E"/>
    <w:rPr>
      <w:rFonts w:ascii="Times New Roman" w:hAnsi="Times New Roman" w:cs="Times New Roman"/>
      <w:sz w:val="27"/>
      <w:szCs w:val="27"/>
      <w:u w:val="none"/>
    </w:rPr>
  </w:style>
  <w:style w:type="paragraph" w:customStyle="1" w:styleId="Standard">
    <w:name w:val="Standard"/>
    <w:rsid w:val="00C82B4E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22">
    <w:name w:val="WWNum22"/>
    <w:basedOn w:val="a2"/>
    <w:rsid w:val="00CD07B8"/>
    <w:pPr>
      <w:numPr>
        <w:numId w:val="9"/>
      </w:numPr>
    </w:pPr>
  </w:style>
  <w:style w:type="character" w:customStyle="1" w:styleId="30">
    <w:name w:val="Заголовок 3 Знак"/>
    <w:basedOn w:val="a0"/>
    <w:link w:val="3"/>
    <w:uiPriority w:val="9"/>
    <w:semiHidden/>
    <w:rsid w:val="00A41940"/>
    <w:rPr>
      <w:rFonts w:asciiTheme="majorHAnsi" w:eastAsiaTheme="majorEastAsia" w:hAnsiTheme="majorHAnsi" w:cstheme="majorBidi"/>
      <w:b/>
      <w:bCs/>
      <w:color w:val="4F81BD" w:themeColor="accent1"/>
      <w:kern w:val="3"/>
      <w:lang w:eastAsia="ru-RU"/>
    </w:rPr>
  </w:style>
  <w:style w:type="table" w:styleId="ac">
    <w:name w:val="Table Grid"/>
    <w:basedOn w:val="a1"/>
    <w:uiPriority w:val="99"/>
    <w:rsid w:val="007428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0805ED"/>
    <w:pPr>
      <w:tabs>
        <w:tab w:val="left" w:pos="708"/>
      </w:tabs>
      <w:suppressAutoHyphens/>
      <w:spacing w:before="28" w:after="28" w:line="100" w:lineRule="atLeast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l_tsk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s://vk.com/mol_tsk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174423421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.me/mol_t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ol_tsk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994B-FE13-4BEC-8219-5203B25A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Вероника Евгеньевна</dc:creator>
  <cp:lastModifiedBy>Лисицын Александр Владимирович</cp:lastModifiedBy>
  <cp:revision>3</cp:revision>
  <cp:lastPrinted>2023-10-10T08:19:00Z</cp:lastPrinted>
  <dcterms:created xsi:type="dcterms:W3CDTF">2023-10-10T08:19:00Z</dcterms:created>
  <dcterms:modified xsi:type="dcterms:W3CDTF">2023-10-10T08:21:00Z</dcterms:modified>
</cp:coreProperties>
</file>